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8FE6A6" w14:textId="52F269CE" w:rsidR="00C862B0" w:rsidRDefault="00C862B0" w:rsidP="006F1A76">
      <w:pPr>
        <w:rPr>
          <w:rFonts w:asciiTheme="minorEastAsia" w:hAnsiTheme="minorEastAsia"/>
          <w:sz w:val="20"/>
          <w:szCs w:val="20"/>
        </w:rPr>
      </w:pPr>
      <w:r>
        <w:rPr>
          <w:rFonts w:asciiTheme="minorEastAsia" w:hAnsiTheme="minorEastAsia" w:hint="eastAsia"/>
          <w:sz w:val="20"/>
          <w:szCs w:val="20"/>
        </w:rPr>
        <w:t>①追加1ページ</w:t>
      </w:r>
    </w:p>
    <w:p w14:paraId="0E74E76E" w14:textId="587397B5" w:rsidR="006F1A76" w:rsidRPr="00761D9E" w:rsidRDefault="006F1A76" w:rsidP="006F1A76">
      <w:pPr>
        <w:rPr>
          <w:rFonts w:asciiTheme="minorEastAsia" w:hAnsiTheme="minorEastAsia"/>
          <w:sz w:val="20"/>
          <w:szCs w:val="20"/>
        </w:rPr>
      </w:pPr>
      <w:r w:rsidRPr="00761D9E">
        <w:rPr>
          <w:rFonts w:asciiTheme="minorEastAsia" w:hAnsiTheme="minorEastAsia" w:hint="eastAsia"/>
          <w:sz w:val="20"/>
          <w:szCs w:val="20"/>
        </w:rPr>
        <w:t>■UAEにおける主要</w:t>
      </w:r>
      <w:r w:rsidRPr="00761D9E">
        <w:rPr>
          <w:rFonts w:asciiTheme="minorEastAsia" w:hAnsiTheme="minorEastAsia"/>
          <w:sz w:val="20"/>
          <w:szCs w:val="20"/>
        </w:rPr>
        <w:t>デベロッパー</w:t>
      </w:r>
      <w:r w:rsidRPr="00761D9E">
        <w:rPr>
          <w:rFonts w:asciiTheme="minorEastAsia" w:hAnsiTheme="minorEastAsia" w:hint="eastAsia"/>
          <w:sz w:val="20"/>
          <w:szCs w:val="20"/>
        </w:rPr>
        <w:t>について</w:t>
      </w:r>
    </w:p>
    <w:p w14:paraId="58DF8834" w14:textId="4DD78BE6" w:rsidR="006F1A76" w:rsidRPr="00761D9E" w:rsidRDefault="006F1A76" w:rsidP="006F1A76">
      <w:pPr>
        <w:jc w:val="left"/>
        <w:rPr>
          <w:rFonts w:asciiTheme="minorEastAsia" w:hAnsiTheme="minorEastAsia"/>
          <w:sz w:val="20"/>
          <w:szCs w:val="20"/>
        </w:rPr>
      </w:pPr>
      <w:r w:rsidRPr="00761D9E">
        <w:rPr>
          <w:rFonts w:asciiTheme="minorEastAsia" w:hAnsiTheme="minorEastAsia" w:hint="eastAsia"/>
          <w:sz w:val="20"/>
          <w:szCs w:val="20"/>
        </w:rPr>
        <w:t>別途エクセル資料参照</w:t>
      </w:r>
    </w:p>
    <w:p w14:paraId="6663C0E0" w14:textId="62ED4D63" w:rsidR="001D4557" w:rsidRDefault="001D4557">
      <w:pPr>
        <w:rPr>
          <w:rFonts w:asciiTheme="minorEastAsia" w:hAnsiTheme="minorEastAsia"/>
          <w:sz w:val="20"/>
          <w:szCs w:val="20"/>
        </w:rPr>
      </w:pPr>
    </w:p>
    <w:p w14:paraId="44BEB551" w14:textId="127F463B" w:rsidR="00C862B0" w:rsidRPr="00761D9E" w:rsidRDefault="00C862B0">
      <w:pPr>
        <w:rPr>
          <w:rFonts w:asciiTheme="minorEastAsia" w:hAnsiTheme="minorEastAsia" w:hint="eastAsia"/>
          <w:sz w:val="20"/>
          <w:szCs w:val="20"/>
        </w:rPr>
      </w:pPr>
      <w:r>
        <w:rPr>
          <w:rFonts w:asciiTheme="minorEastAsia" w:hAnsiTheme="minorEastAsia" w:hint="eastAsia"/>
          <w:sz w:val="20"/>
          <w:szCs w:val="20"/>
        </w:rPr>
        <w:t>②追加1ページか3ページでまとめて頂きたい</w:t>
      </w:r>
    </w:p>
    <w:p w14:paraId="1BEB4A76" w14:textId="75DAD3B8" w:rsidR="001D4557" w:rsidRPr="00761D9E" w:rsidRDefault="006F1A76">
      <w:pPr>
        <w:rPr>
          <w:rFonts w:asciiTheme="minorEastAsia" w:hAnsiTheme="minorEastAsia"/>
          <w:sz w:val="20"/>
          <w:szCs w:val="20"/>
        </w:rPr>
      </w:pPr>
      <w:r w:rsidRPr="00761D9E">
        <w:rPr>
          <w:rFonts w:asciiTheme="minorEastAsia" w:hAnsiTheme="minorEastAsia" w:hint="eastAsia"/>
          <w:sz w:val="20"/>
          <w:szCs w:val="20"/>
        </w:rPr>
        <w:t>■</w:t>
      </w:r>
      <w:r w:rsidR="001D4557" w:rsidRPr="00761D9E">
        <w:rPr>
          <w:rFonts w:asciiTheme="minorEastAsia" w:hAnsiTheme="minorEastAsia" w:hint="eastAsia"/>
          <w:sz w:val="20"/>
          <w:szCs w:val="20"/>
        </w:rPr>
        <w:t>物件購入</w:t>
      </w:r>
      <w:r w:rsidR="001D4557" w:rsidRPr="00761D9E">
        <w:rPr>
          <w:rFonts w:asciiTheme="minorEastAsia" w:hAnsiTheme="minorEastAsia"/>
          <w:sz w:val="20"/>
          <w:szCs w:val="20"/>
        </w:rPr>
        <w:t>の</w:t>
      </w:r>
      <w:r w:rsidR="00334DFA" w:rsidRPr="00761D9E">
        <w:rPr>
          <w:rFonts w:asciiTheme="minorEastAsia" w:hAnsiTheme="minorEastAsia" w:hint="eastAsia"/>
          <w:sz w:val="20"/>
          <w:szCs w:val="20"/>
        </w:rPr>
        <w:t>おおまかな</w:t>
      </w:r>
      <w:r w:rsidR="001D4557" w:rsidRPr="00761D9E">
        <w:rPr>
          <w:rFonts w:asciiTheme="minorEastAsia" w:hAnsiTheme="minorEastAsia"/>
          <w:sz w:val="20"/>
          <w:szCs w:val="20"/>
        </w:rPr>
        <w:t>流れ</w:t>
      </w:r>
    </w:p>
    <w:p w14:paraId="0EE29D76" w14:textId="77777777" w:rsidR="00C83AD1" w:rsidRPr="00761D9E" w:rsidRDefault="006C1231" w:rsidP="007D46C7">
      <w:pPr>
        <w:pStyle w:val="a3"/>
        <w:numPr>
          <w:ilvl w:val="0"/>
          <w:numId w:val="3"/>
        </w:numPr>
        <w:ind w:leftChars="0"/>
        <w:rPr>
          <w:rFonts w:asciiTheme="minorEastAsia" w:hAnsiTheme="minorEastAsia"/>
          <w:sz w:val="20"/>
          <w:szCs w:val="20"/>
        </w:rPr>
      </w:pPr>
      <w:r w:rsidRPr="00761D9E">
        <w:rPr>
          <w:rFonts w:asciiTheme="minorEastAsia" w:hAnsiTheme="minorEastAsia" w:hint="eastAsia"/>
          <w:sz w:val="20"/>
          <w:szCs w:val="20"/>
        </w:rPr>
        <w:t>デベロッパー</w:t>
      </w:r>
      <w:r w:rsidR="00A115DA" w:rsidRPr="00761D9E">
        <w:rPr>
          <w:rFonts w:asciiTheme="minorEastAsia" w:hAnsiTheme="minorEastAsia" w:hint="eastAsia"/>
          <w:sz w:val="20"/>
          <w:szCs w:val="20"/>
        </w:rPr>
        <w:t>ショールーム</w:t>
      </w:r>
      <w:r w:rsidR="00C83AD1" w:rsidRPr="00761D9E">
        <w:rPr>
          <w:rFonts w:asciiTheme="minorEastAsia" w:hAnsiTheme="minorEastAsia" w:hint="eastAsia"/>
          <w:sz w:val="20"/>
          <w:szCs w:val="20"/>
        </w:rPr>
        <w:t>にて推奨物件のご案内。</w:t>
      </w:r>
    </w:p>
    <w:p w14:paraId="2C9458BA" w14:textId="520CDF1B" w:rsidR="001D4557" w:rsidRPr="00761D9E" w:rsidRDefault="00C83AD1" w:rsidP="00C83AD1">
      <w:pPr>
        <w:pStyle w:val="a3"/>
        <w:ind w:leftChars="0" w:left="420"/>
        <w:rPr>
          <w:rFonts w:asciiTheme="minorEastAsia" w:hAnsiTheme="minorEastAsia"/>
          <w:sz w:val="20"/>
          <w:szCs w:val="20"/>
        </w:rPr>
      </w:pPr>
      <w:r w:rsidRPr="00761D9E">
        <w:rPr>
          <w:rFonts w:asciiTheme="minorEastAsia" w:hAnsiTheme="minorEastAsia" w:hint="eastAsia"/>
          <w:sz w:val="20"/>
          <w:szCs w:val="20"/>
        </w:rPr>
        <w:t>プレビルド方式</w:t>
      </w:r>
      <w:r w:rsidR="00757FA0" w:rsidRPr="00761D9E">
        <w:rPr>
          <w:rFonts w:asciiTheme="minorEastAsia" w:hAnsiTheme="minorEastAsia" w:hint="eastAsia"/>
          <w:sz w:val="20"/>
          <w:szCs w:val="20"/>
        </w:rPr>
        <w:t>のため、模型、物件資料</w:t>
      </w:r>
      <w:r w:rsidR="001C4976" w:rsidRPr="00761D9E">
        <w:rPr>
          <w:rFonts w:asciiTheme="minorEastAsia" w:hAnsiTheme="minorEastAsia" w:hint="eastAsia"/>
          <w:sz w:val="20"/>
          <w:szCs w:val="20"/>
        </w:rPr>
        <w:t>もしくは、</w:t>
      </w:r>
      <w:r w:rsidR="001D4557" w:rsidRPr="00761D9E">
        <w:rPr>
          <w:rFonts w:asciiTheme="minorEastAsia" w:hAnsiTheme="minorEastAsia"/>
          <w:sz w:val="20"/>
          <w:szCs w:val="20"/>
        </w:rPr>
        <w:t>モデルルームで</w:t>
      </w:r>
      <w:r w:rsidR="001C4976" w:rsidRPr="00761D9E">
        <w:rPr>
          <w:rFonts w:asciiTheme="minorEastAsia" w:hAnsiTheme="minorEastAsia" w:hint="eastAsia"/>
          <w:sz w:val="20"/>
          <w:szCs w:val="20"/>
        </w:rPr>
        <w:t>検討となります。</w:t>
      </w:r>
    </w:p>
    <w:p w14:paraId="521C9277" w14:textId="763A661F" w:rsidR="001D4557" w:rsidRPr="00761D9E" w:rsidRDefault="00CA1B75" w:rsidP="004410BF">
      <w:pPr>
        <w:pStyle w:val="a3"/>
        <w:numPr>
          <w:ilvl w:val="0"/>
          <w:numId w:val="3"/>
        </w:numPr>
        <w:ind w:leftChars="0"/>
        <w:rPr>
          <w:rFonts w:asciiTheme="minorEastAsia" w:hAnsiTheme="minorEastAsia"/>
          <w:sz w:val="20"/>
          <w:szCs w:val="20"/>
        </w:rPr>
      </w:pPr>
      <w:r w:rsidRPr="00761D9E">
        <w:rPr>
          <w:rFonts w:asciiTheme="minorEastAsia" w:hAnsiTheme="minorEastAsia" w:hint="eastAsia"/>
          <w:sz w:val="20"/>
          <w:szCs w:val="20"/>
        </w:rPr>
        <w:t>購入</w:t>
      </w:r>
      <w:r w:rsidR="00027943" w:rsidRPr="00761D9E">
        <w:rPr>
          <w:rFonts w:asciiTheme="minorEastAsia" w:hAnsiTheme="minorEastAsia" w:hint="eastAsia"/>
          <w:sz w:val="20"/>
          <w:szCs w:val="20"/>
        </w:rPr>
        <w:t>を</w:t>
      </w:r>
      <w:r w:rsidRPr="00761D9E">
        <w:rPr>
          <w:rFonts w:asciiTheme="minorEastAsia" w:hAnsiTheme="minorEastAsia" w:hint="eastAsia"/>
          <w:sz w:val="20"/>
          <w:szCs w:val="20"/>
        </w:rPr>
        <w:t>検討</w:t>
      </w:r>
      <w:r w:rsidR="00027943" w:rsidRPr="00761D9E">
        <w:rPr>
          <w:rFonts w:asciiTheme="minorEastAsia" w:hAnsiTheme="minorEastAsia" w:hint="eastAsia"/>
          <w:sz w:val="20"/>
          <w:szCs w:val="20"/>
        </w:rPr>
        <w:t>する</w:t>
      </w:r>
      <w:r w:rsidRPr="00761D9E">
        <w:rPr>
          <w:rFonts w:asciiTheme="minorEastAsia" w:hAnsiTheme="minorEastAsia" w:hint="eastAsia"/>
          <w:sz w:val="20"/>
          <w:szCs w:val="20"/>
        </w:rPr>
        <w:t>物件詳細の</w:t>
      </w:r>
      <w:r w:rsidR="00027943" w:rsidRPr="00761D9E">
        <w:rPr>
          <w:rFonts w:asciiTheme="minorEastAsia" w:hAnsiTheme="minorEastAsia" w:hint="eastAsia"/>
          <w:sz w:val="20"/>
          <w:szCs w:val="20"/>
        </w:rPr>
        <w:t>確認（支払方法、建設計画等）</w:t>
      </w:r>
    </w:p>
    <w:p w14:paraId="0014887A" w14:textId="0B6AD900" w:rsidR="001D4557" w:rsidRPr="00761D9E" w:rsidRDefault="00776290" w:rsidP="00854A44">
      <w:pPr>
        <w:pStyle w:val="a3"/>
        <w:numPr>
          <w:ilvl w:val="0"/>
          <w:numId w:val="3"/>
        </w:numPr>
        <w:ind w:leftChars="0"/>
        <w:rPr>
          <w:rFonts w:asciiTheme="minorEastAsia" w:hAnsiTheme="minorEastAsia"/>
          <w:sz w:val="20"/>
          <w:szCs w:val="20"/>
        </w:rPr>
      </w:pPr>
      <w:r w:rsidRPr="00761D9E">
        <w:rPr>
          <w:rFonts w:asciiTheme="minorEastAsia" w:hAnsiTheme="minorEastAsia" w:hint="eastAsia"/>
          <w:sz w:val="20"/>
          <w:szCs w:val="20"/>
        </w:rPr>
        <w:t>購入希望物件の</w:t>
      </w:r>
      <w:r w:rsidR="005D70F4" w:rsidRPr="00761D9E">
        <w:rPr>
          <w:rFonts w:asciiTheme="minorEastAsia" w:hAnsiTheme="minorEastAsia" w:hint="eastAsia"/>
          <w:sz w:val="20"/>
          <w:szCs w:val="20"/>
        </w:rPr>
        <w:t>仮抑え</w:t>
      </w:r>
      <w:r w:rsidR="00854A44" w:rsidRPr="00761D9E">
        <w:rPr>
          <w:rFonts w:asciiTheme="minorEastAsia" w:hAnsiTheme="minorEastAsia" w:hint="eastAsia"/>
          <w:sz w:val="20"/>
          <w:szCs w:val="20"/>
        </w:rPr>
        <w:t>。一部手付</w:t>
      </w:r>
      <w:r w:rsidR="001D4557" w:rsidRPr="00761D9E">
        <w:rPr>
          <w:rFonts w:asciiTheme="minorEastAsia" w:hAnsiTheme="minorEastAsia" w:hint="eastAsia"/>
          <w:sz w:val="20"/>
          <w:szCs w:val="20"/>
        </w:rPr>
        <w:t>付金</w:t>
      </w:r>
      <w:r w:rsidR="00854A44" w:rsidRPr="00761D9E">
        <w:rPr>
          <w:rFonts w:asciiTheme="minorEastAsia" w:hAnsiTheme="minorEastAsia" w:hint="eastAsia"/>
          <w:sz w:val="20"/>
          <w:szCs w:val="20"/>
        </w:rPr>
        <w:t>の</w:t>
      </w:r>
      <w:r w:rsidR="000A394E" w:rsidRPr="00761D9E">
        <w:rPr>
          <w:rFonts w:asciiTheme="minorEastAsia" w:hAnsiTheme="minorEastAsia" w:hint="eastAsia"/>
          <w:sz w:val="20"/>
          <w:szCs w:val="20"/>
        </w:rPr>
        <w:t>支払い。</w:t>
      </w:r>
      <w:r w:rsidR="001D4557" w:rsidRPr="00761D9E">
        <w:rPr>
          <w:rFonts w:asciiTheme="minorEastAsia" w:hAnsiTheme="minorEastAsia"/>
          <w:sz w:val="20"/>
          <w:szCs w:val="20"/>
        </w:rPr>
        <w:t>（</w:t>
      </w:r>
      <w:r w:rsidR="001D4557" w:rsidRPr="00761D9E">
        <w:rPr>
          <w:rFonts w:asciiTheme="minorEastAsia" w:hAnsiTheme="minorEastAsia" w:hint="eastAsia"/>
          <w:sz w:val="20"/>
          <w:szCs w:val="20"/>
        </w:rPr>
        <w:t>クレジットカード</w:t>
      </w:r>
      <w:r w:rsidR="001D4557" w:rsidRPr="00761D9E">
        <w:rPr>
          <w:rFonts w:asciiTheme="minorEastAsia" w:hAnsiTheme="minorEastAsia"/>
          <w:sz w:val="20"/>
          <w:szCs w:val="20"/>
        </w:rPr>
        <w:t>・デビットカードもしくは現金）</w:t>
      </w:r>
      <w:r w:rsidR="001D4557" w:rsidRPr="00761D9E">
        <w:rPr>
          <w:rFonts w:asciiTheme="minorEastAsia" w:hAnsiTheme="minorEastAsia"/>
          <w:sz w:val="20"/>
          <w:szCs w:val="20"/>
        </w:rPr>
        <w:br/>
      </w:r>
      <w:r w:rsidR="000A394E" w:rsidRPr="00761D9E">
        <w:rPr>
          <w:rFonts w:asciiTheme="minorEastAsia" w:hAnsiTheme="minorEastAsia" w:hint="eastAsia"/>
          <w:sz w:val="20"/>
          <w:szCs w:val="20"/>
        </w:rPr>
        <w:t>購入</w:t>
      </w:r>
      <w:r w:rsidR="001D4557" w:rsidRPr="00761D9E">
        <w:rPr>
          <w:rFonts w:asciiTheme="minorEastAsia" w:hAnsiTheme="minorEastAsia" w:hint="eastAsia"/>
          <w:sz w:val="20"/>
          <w:szCs w:val="20"/>
        </w:rPr>
        <w:t>物</w:t>
      </w:r>
      <w:r w:rsidR="001D4557" w:rsidRPr="00761D9E">
        <w:rPr>
          <w:rFonts w:asciiTheme="minorEastAsia" w:hAnsiTheme="minorEastAsia"/>
          <w:sz w:val="20"/>
          <w:szCs w:val="20"/>
        </w:rPr>
        <w:t>件の</w:t>
      </w:r>
      <w:r w:rsidR="000A394E" w:rsidRPr="00761D9E">
        <w:rPr>
          <w:rFonts w:asciiTheme="minorEastAsia" w:hAnsiTheme="minorEastAsia" w:hint="eastAsia"/>
          <w:sz w:val="20"/>
          <w:szCs w:val="20"/>
        </w:rPr>
        <w:t>支払総額</w:t>
      </w:r>
      <w:r w:rsidR="001D4557" w:rsidRPr="00761D9E">
        <w:rPr>
          <w:rFonts w:asciiTheme="minorEastAsia" w:hAnsiTheme="minorEastAsia"/>
          <w:sz w:val="20"/>
          <w:szCs w:val="20"/>
        </w:rPr>
        <w:t>によ</w:t>
      </w:r>
      <w:r w:rsidR="000A394E" w:rsidRPr="00761D9E">
        <w:rPr>
          <w:rFonts w:asciiTheme="minorEastAsia" w:hAnsiTheme="minorEastAsia" w:hint="eastAsia"/>
          <w:sz w:val="20"/>
          <w:szCs w:val="20"/>
        </w:rPr>
        <w:t>り変動がありますが、約</w:t>
      </w:r>
      <w:r w:rsidR="001D4557" w:rsidRPr="00761D9E">
        <w:rPr>
          <w:rFonts w:asciiTheme="minorEastAsia" w:hAnsiTheme="minorEastAsia" w:hint="eastAsia"/>
          <w:sz w:val="20"/>
          <w:szCs w:val="20"/>
        </w:rPr>
        <w:t>120</w:t>
      </w:r>
      <w:r w:rsidR="001D4557" w:rsidRPr="00761D9E">
        <w:rPr>
          <w:rFonts w:asciiTheme="minorEastAsia" w:hAnsiTheme="minorEastAsia"/>
          <w:sz w:val="20"/>
          <w:szCs w:val="20"/>
        </w:rPr>
        <w:t>万円</w:t>
      </w:r>
      <w:r w:rsidR="000A394E" w:rsidRPr="00761D9E">
        <w:rPr>
          <w:rFonts w:asciiTheme="minorEastAsia" w:hAnsiTheme="minorEastAsia" w:hint="eastAsia"/>
          <w:sz w:val="20"/>
          <w:szCs w:val="20"/>
        </w:rPr>
        <w:t>前後</w:t>
      </w:r>
      <w:r w:rsidR="00D23402" w:rsidRPr="00761D9E">
        <w:rPr>
          <w:rFonts w:asciiTheme="minorEastAsia" w:hAnsiTheme="minorEastAsia" w:hint="eastAsia"/>
          <w:sz w:val="20"/>
          <w:szCs w:val="20"/>
        </w:rPr>
        <w:t>(手付金は総額から相殺されます)</w:t>
      </w:r>
    </w:p>
    <w:p w14:paraId="2EC456E9" w14:textId="529FFFBE" w:rsidR="001D4557" w:rsidRPr="00761D9E" w:rsidRDefault="00AB1C9C" w:rsidP="000A394E">
      <w:pPr>
        <w:pStyle w:val="a3"/>
        <w:numPr>
          <w:ilvl w:val="0"/>
          <w:numId w:val="3"/>
        </w:numPr>
        <w:ind w:leftChars="0"/>
        <w:rPr>
          <w:rFonts w:asciiTheme="minorEastAsia" w:hAnsiTheme="minorEastAsia"/>
          <w:sz w:val="20"/>
          <w:szCs w:val="20"/>
        </w:rPr>
      </w:pPr>
      <w:r w:rsidRPr="00761D9E">
        <w:rPr>
          <w:rFonts w:asciiTheme="minorEastAsia" w:hAnsiTheme="minorEastAsia" w:hint="eastAsia"/>
          <w:sz w:val="20"/>
          <w:szCs w:val="20"/>
        </w:rPr>
        <w:t>各種確認及び契約書面の締結</w:t>
      </w:r>
      <w:r w:rsidR="000F2D82" w:rsidRPr="00761D9E">
        <w:rPr>
          <w:rFonts w:asciiTheme="minorEastAsia" w:hAnsiTheme="minorEastAsia" w:hint="eastAsia"/>
          <w:sz w:val="20"/>
          <w:szCs w:val="20"/>
        </w:rPr>
        <w:t>今後の支払計画</w:t>
      </w:r>
      <w:r w:rsidRPr="00761D9E">
        <w:rPr>
          <w:rFonts w:asciiTheme="minorEastAsia" w:hAnsiTheme="minorEastAsia" w:hint="eastAsia"/>
          <w:sz w:val="20"/>
          <w:szCs w:val="20"/>
        </w:rPr>
        <w:t>について</w:t>
      </w:r>
    </w:p>
    <w:p w14:paraId="4B9C8DF2" w14:textId="0081B74F" w:rsidR="005F3772" w:rsidRDefault="00D23402" w:rsidP="005F3772">
      <w:pPr>
        <w:pStyle w:val="a3"/>
        <w:numPr>
          <w:ilvl w:val="0"/>
          <w:numId w:val="3"/>
        </w:numPr>
        <w:ind w:leftChars="0"/>
        <w:rPr>
          <w:rFonts w:asciiTheme="minorEastAsia" w:hAnsiTheme="minorEastAsia"/>
          <w:sz w:val="20"/>
          <w:szCs w:val="20"/>
        </w:rPr>
      </w:pPr>
      <w:r w:rsidRPr="00761D9E">
        <w:rPr>
          <w:rFonts w:asciiTheme="minorEastAsia" w:hAnsiTheme="minorEastAsia" w:hint="eastAsia"/>
          <w:sz w:val="20"/>
          <w:szCs w:val="20"/>
        </w:rPr>
        <w:t>設定した支払い計画に基づきお支払い。</w:t>
      </w:r>
    </w:p>
    <w:p w14:paraId="0B620421" w14:textId="78EFE2B7" w:rsidR="00C862B0" w:rsidRDefault="00C862B0" w:rsidP="00C862B0">
      <w:pPr>
        <w:rPr>
          <w:rFonts w:asciiTheme="minorEastAsia" w:hAnsiTheme="minorEastAsia"/>
          <w:sz w:val="20"/>
          <w:szCs w:val="20"/>
        </w:rPr>
      </w:pPr>
    </w:p>
    <w:p w14:paraId="26C2C5DF" w14:textId="77777777" w:rsidR="00C862B0" w:rsidRPr="00761D9E" w:rsidRDefault="00C862B0" w:rsidP="00C862B0">
      <w:pPr>
        <w:rPr>
          <w:sz w:val="20"/>
          <w:szCs w:val="20"/>
        </w:rPr>
      </w:pPr>
    </w:p>
    <w:p w14:paraId="192DB483" w14:textId="77777777" w:rsidR="00C862B0" w:rsidRPr="00761D9E" w:rsidRDefault="00C862B0" w:rsidP="00C862B0">
      <w:pPr>
        <w:rPr>
          <w:rFonts w:asciiTheme="minorEastAsia" w:hAnsiTheme="minorEastAsia"/>
          <w:sz w:val="20"/>
          <w:szCs w:val="20"/>
        </w:rPr>
      </w:pPr>
      <w:r w:rsidRPr="00761D9E">
        <w:rPr>
          <w:rFonts w:asciiTheme="minorEastAsia" w:hAnsiTheme="minorEastAsia" w:hint="eastAsia"/>
          <w:sz w:val="20"/>
          <w:szCs w:val="20"/>
        </w:rPr>
        <w:t>■物件</w:t>
      </w:r>
      <w:r w:rsidRPr="00761D9E">
        <w:rPr>
          <w:rFonts w:asciiTheme="minorEastAsia" w:hAnsiTheme="minorEastAsia"/>
          <w:sz w:val="20"/>
          <w:szCs w:val="20"/>
        </w:rPr>
        <w:t>購入に必要なもの</w:t>
      </w:r>
    </w:p>
    <w:p w14:paraId="0972B76C" w14:textId="77777777" w:rsidR="00C862B0" w:rsidRPr="00761D9E" w:rsidRDefault="00C862B0" w:rsidP="00C862B0">
      <w:pPr>
        <w:rPr>
          <w:rFonts w:asciiTheme="minorEastAsia" w:hAnsiTheme="minorEastAsia"/>
          <w:sz w:val="20"/>
          <w:szCs w:val="20"/>
        </w:rPr>
      </w:pPr>
      <w:r w:rsidRPr="00761D9E">
        <w:rPr>
          <w:rFonts w:asciiTheme="minorEastAsia" w:hAnsiTheme="minorEastAsia" w:hint="eastAsia"/>
          <w:sz w:val="20"/>
          <w:szCs w:val="20"/>
        </w:rPr>
        <w:t>・</w:t>
      </w:r>
      <w:r w:rsidRPr="00761D9E">
        <w:rPr>
          <w:rFonts w:asciiTheme="minorEastAsia" w:hAnsiTheme="minorEastAsia"/>
          <w:sz w:val="20"/>
          <w:szCs w:val="20"/>
        </w:rPr>
        <w:t>パスポート原本とパスポートの画像データ</w:t>
      </w:r>
    </w:p>
    <w:p w14:paraId="10F355B2" w14:textId="77777777" w:rsidR="00C862B0" w:rsidRPr="00761D9E" w:rsidRDefault="00C862B0" w:rsidP="00C862B0">
      <w:pPr>
        <w:rPr>
          <w:rFonts w:asciiTheme="minorEastAsia" w:hAnsiTheme="minorEastAsia"/>
          <w:sz w:val="20"/>
          <w:szCs w:val="20"/>
        </w:rPr>
      </w:pPr>
      <w:r w:rsidRPr="00761D9E">
        <w:rPr>
          <w:rFonts w:asciiTheme="minorEastAsia" w:hAnsiTheme="minorEastAsia" w:hint="eastAsia"/>
          <w:sz w:val="20"/>
          <w:szCs w:val="20"/>
        </w:rPr>
        <w:t>・</w:t>
      </w:r>
      <w:r w:rsidRPr="00761D9E">
        <w:rPr>
          <w:rFonts w:asciiTheme="minorEastAsia" w:hAnsiTheme="minorEastAsia"/>
          <w:sz w:val="20"/>
          <w:szCs w:val="20"/>
        </w:rPr>
        <w:t>メールアドレス</w:t>
      </w:r>
    </w:p>
    <w:p w14:paraId="622B4EA0" w14:textId="77777777" w:rsidR="00C862B0" w:rsidRPr="00761D9E" w:rsidRDefault="00C862B0" w:rsidP="00C862B0">
      <w:pPr>
        <w:ind w:left="200" w:hangingChars="100" w:hanging="200"/>
        <w:rPr>
          <w:rFonts w:asciiTheme="minorEastAsia" w:hAnsiTheme="minorEastAsia"/>
          <w:sz w:val="20"/>
          <w:szCs w:val="20"/>
        </w:rPr>
      </w:pPr>
      <w:r w:rsidRPr="00761D9E">
        <w:rPr>
          <w:rFonts w:asciiTheme="minorEastAsia" w:hAnsiTheme="minorEastAsia" w:hint="eastAsia"/>
          <w:sz w:val="20"/>
          <w:szCs w:val="20"/>
        </w:rPr>
        <w:t>・個人情報</w:t>
      </w:r>
      <w:r w:rsidRPr="00761D9E">
        <w:rPr>
          <w:rFonts w:asciiTheme="minorEastAsia" w:hAnsiTheme="minorEastAsia"/>
          <w:sz w:val="20"/>
          <w:szCs w:val="20"/>
        </w:rPr>
        <w:br/>
        <w:t>氏名（漢字とローマ字表記）</w:t>
      </w:r>
      <w:r w:rsidRPr="00761D9E">
        <w:rPr>
          <w:rFonts w:asciiTheme="minorEastAsia" w:hAnsiTheme="minorEastAsia"/>
          <w:sz w:val="20"/>
          <w:szCs w:val="20"/>
        </w:rPr>
        <w:br/>
        <w:t>住所</w:t>
      </w:r>
      <w:r w:rsidRPr="00761D9E">
        <w:rPr>
          <w:rFonts w:asciiTheme="minorEastAsia" w:hAnsiTheme="minorEastAsia" w:hint="eastAsia"/>
          <w:sz w:val="20"/>
          <w:szCs w:val="20"/>
        </w:rPr>
        <w:t>（</w:t>
      </w:r>
      <w:r w:rsidRPr="00761D9E">
        <w:rPr>
          <w:rFonts w:asciiTheme="minorEastAsia" w:hAnsiTheme="minorEastAsia"/>
          <w:sz w:val="20"/>
          <w:szCs w:val="20"/>
        </w:rPr>
        <w:t>郵便番号含む住所</w:t>
      </w:r>
      <w:r w:rsidRPr="00761D9E">
        <w:rPr>
          <w:rFonts w:asciiTheme="minorEastAsia" w:hAnsiTheme="minorEastAsia" w:hint="eastAsia"/>
          <w:sz w:val="20"/>
          <w:szCs w:val="20"/>
        </w:rPr>
        <w:t>）</w:t>
      </w:r>
      <w:r w:rsidRPr="00761D9E">
        <w:rPr>
          <w:rFonts w:asciiTheme="minorEastAsia" w:hAnsiTheme="minorEastAsia"/>
          <w:sz w:val="20"/>
          <w:szCs w:val="20"/>
        </w:rPr>
        <w:br/>
        <w:t>携帯番号</w:t>
      </w:r>
    </w:p>
    <w:p w14:paraId="32743C79" w14:textId="77777777" w:rsidR="00C862B0" w:rsidRPr="00761D9E" w:rsidRDefault="00C862B0" w:rsidP="00C862B0">
      <w:pPr>
        <w:ind w:left="200" w:hangingChars="100" w:hanging="200"/>
        <w:rPr>
          <w:rFonts w:asciiTheme="minorEastAsia" w:hAnsiTheme="minorEastAsia"/>
          <w:sz w:val="20"/>
          <w:szCs w:val="20"/>
        </w:rPr>
      </w:pPr>
      <w:r w:rsidRPr="00761D9E">
        <w:rPr>
          <w:rFonts w:asciiTheme="minorEastAsia" w:hAnsiTheme="minorEastAsia" w:hint="eastAsia"/>
          <w:sz w:val="20"/>
          <w:szCs w:val="20"/>
        </w:rPr>
        <w:t>・クレジットカードもしくはデビットカード</w:t>
      </w:r>
    </w:p>
    <w:p w14:paraId="3040BA76" w14:textId="77777777" w:rsidR="00C862B0" w:rsidRPr="00761D9E" w:rsidRDefault="00C862B0" w:rsidP="00C862B0">
      <w:pPr>
        <w:ind w:left="200" w:hangingChars="100" w:hanging="200"/>
        <w:rPr>
          <w:rFonts w:asciiTheme="minorEastAsia" w:hAnsiTheme="minorEastAsia"/>
          <w:sz w:val="20"/>
          <w:szCs w:val="20"/>
        </w:rPr>
      </w:pPr>
      <w:r w:rsidRPr="00761D9E">
        <w:rPr>
          <w:rFonts w:asciiTheme="minorEastAsia" w:hAnsiTheme="minorEastAsia" w:hint="eastAsia"/>
          <w:sz w:val="20"/>
          <w:szCs w:val="20"/>
        </w:rPr>
        <w:t>・手付け金　※現金、クレカ、デビットカード</w:t>
      </w:r>
      <w:proofErr w:type="gramStart"/>
      <w:r w:rsidRPr="00761D9E">
        <w:rPr>
          <w:rFonts w:asciiTheme="minorEastAsia" w:hAnsiTheme="minorEastAsia" w:hint="eastAsia"/>
          <w:sz w:val="20"/>
          <w:szCs w:val="20"/>
        </w:rPr>
        <w:t>いづれ</w:t>
      </w:r>
      <w:proofErr w:type="gramEnd"/>
      <w:r w:rsidRPr="00761D9E">
        <w:rPr>
          <w:rFonts w:asciiTheme="minorEastAsia" w:hAnsiTheme="minorEastAsia" w:hint="eastAsia"/>
          <w:sz w:val="20"/>
          <w:szCs w:val="20"/>
        </w:rPr>
        <w:t>かで支払い可能</w:t>
      </w:r>
    </w:p>
    <w:p w14:paraId="3E3E05CD" w14:textId="77777777" w:rsidR="00C862B0" w:rsidRPr="00C862B0" w:rsidRDefault="00C862B0" w:rsidP="00C862B0">
      <w:pPr>
        <w:rPr>
          <w:rFonts w:asciiTheme="minorEastAsia" w:hAnsiTheme="minorEastAsia"/>
          <w:sz w:val="20"/>
          <w:szCs w:val="20"/>
        </w:rPr>
      </w:pPr>
    </w:p>
    <w:p w14:paraId="6C716781" w14:textId="77777777" w:rsidR="00C862B0" w:rsidRPr="00761D9E" w:rsidRDefault="00C862B0" w:rsidP="00C862B0">
      <w:pPr>
        <w:rPr>
          <w:rFonts w:asciiTheme="minorEastAsia" w:hAnsiTheme="minorEastAsia" w:hint="eastAsia"/>
          <w:sz w:val="20"/>
          <w:szCs w:val="20"/>
        </w:rPr>
      </w:pPr>
    </w:p>
    <w:p w14:paraId="25D99200" w14:textId="77777777" w:rsidR="00C862B0" w:rsidRPr="00C862B0" w:rsidRDefault="00C862B0" w:rsidP="00C862B0">
      <w:pPr>
        <w:rPr>
          <w:rFonts w:asciiTheme="minorEastAsia" w:hAnsiTheme="minorEastAsia" w:hint="eastAsia"/>
          <w:sz w:val="20"/>
          <w:szCs w:val="20"/>
        </w:rPr>
      </w:pPr>
    </w:p>
    <w:p w14:paraId="1C19A2A6" w14:textId="096A88AC" w:rsidR="00555673" w:rsidRDefault="00555673" w:rsidP="00555673">
      <w:pPr>
        <w:rPr>
          <w:rFonts w:asciiTheme="minorEastAsia" w:hAnsiTheme="minorEastAsia"/>
          <w:sz w:val="20"/>
          <w:szCs w:val="20"/>
        </w:rPr>
      </w:pPr>
    </w:p>
    <w:p w14:paraId="5709D632" w14:textId="19126D6F" w:rsidR="00C862B0" w:rsidRPr="00761D9E" w:rsidRDefault="00C862B0" w:rsidP="00555673">
      <w:pPr>
        <w:rPr>
          <w:rFonts w:asciiTheme="minorEastAsia" w:hAnsiTheme="minorEastAsia" w:hint="eastAsia"/>
          <w:sz w:val="20"/>
          <w:szCs w:val="20"/>
        </w:rPr>
      </w:pPr>
      <w:r>
        <w:rPr>
          <w:rFonts w:asciiTheme="minorEastAsia" w:hAnsiTheme="minorEastAsia" w:hint="eastAsia"/>
          <w:sz w:val="20"/>
          <w:szCs w:val="20"/>
        </w:rPr>
        <w:t>※※注意事項※※</w:t>
      </w:r>
    </w:p>
    <w:p w14:paraId="0FB61B0E" w14:textId="4A21040B" w:rsidR="00B80BF2" w:rsidRPr="00761D9E" w:rsidRDefault="00C862B0" w:rsidP="00B80BF2">
      <w:pPr>
        <w:jc w:val="left"/>
        <w:rPr>
          <w:rFonts w:asciiTheme="minorEastAsia" w:hAnsiTheme="minorEastAsia"/>
          <w:bCs/>
          <w:sz w:val="20"/>
          <w:szCs w:val="20"/>
        </w:rPr>
      </w:pPr>
      <w:r>
        <w:rPr>
          <w:rFonts w:asciiTheme="minorEastAsia" w:hAnsiTheme="minorEastAsia" w:hint="eastAsia"/>
          <w:bCs/>
          <w:sz w:val="20"/>
          <w:szCs w:val="20"/>
        </w:rPr>
        <w:t>・</w:t>
      </w:r>
      <w:r w:rsidR="00555673" w:rsidRPr="00761D9E">
        <w:rPr>
          <w:rFonts w:asciiTheme="minorEastAsia" w:hAnsiTheme="minorEastAsia" w:hint="eastAsia"/>
          <w:bCs/>
          <w:sz w:val="20"/>
          <w:szCs w:val="20"/>
        </w:rPr>
        <w:t>物件</w:t>
      </w:r>
      <w:r w:rsidR="00860B12" w:rsidRPr="00761D9E">
        <w:rPr>
          <w:rFonts w:asciiTheme="minorEastAsia" w:hAnsiTheme="minorEastAsia" w:hint="eastAsia"/>
          <w:bCs/>
          <w:sz w:val="20"/>
          <w:szCs w:val="20"/>
        </w:rPr>
        <w:t>へ</w:t>
      </w:r>
      <w:r w:rsidR="00B80BF2" w:rsidRPr="00761D9E">
        <w:rPr>
          <w:rFonts w:asciiTheme="minorEastAsia" w:hAnsiTheme="minorEastAsia"/>
          <w:bCs/>
          <w:sz w:val="20"/>
          <w:szCs w:val="20"/>
        </w:rPr>
        <w:t>の移動について</w:t>
      </w:r>
    </w:p>
    <w:p w14:paraId="0F9E8545" w14:textId="66690D72" w:rsidR="00860B12" w:rsidRPr="00761D9E" w:rsidRDefault="00B80BF2" w:rsidP="005F3772">
      <w:pPr>
        <w:jc w:val="left"/>
        <w:rPr>
          <w:rFonts w:asciiTheme="minorEastAsia" w:hAnsiTheme="minorEastAsia"/>
          <w:sz w:val="20"/>
          <w:szCs w:val="20"/>
        </w:rPr>
      </w:pPr>
      <w:r w:rsidRPr="00761D9E">
        <w:rPr>
          <w:rFonts w:asciiTheme="minorEastAsia" w:hAnsiTheme="minorEastAsia"/>
          <w:sz w:val="20"/>
          <w:szCs w:val="20"/>
        </w:rPr>
        <w:t>物件</w:t>
      </w:r>
      <w:r w:rsidR="00860B12" w:rsidRPr="00761D9E">
        <w:rPr>
          <w:rFonts w:asciiTheme="minorEastAsia" w:hAnsiTheme="minorEastAsia" w:hint="eastAsia"/>
          <w:sz w:val="20"/>
          <w:szCs w:val="20"/>
        </w:rPr>
        <w:t>へ</w:t>
      </w:r>
      <w:r w:rsidRPr="00761D9E">
        <w:rPr>
          <w:rFonts w:asciiTheme="minorEastAsia" w:hAnsiTheme="minorEastAsia"/>
          <w:sz w:val="20"/>
          <w:szCs w:val="20"/>
        </w:rPr>
        <w:t>の</w:t>
      </w:r>
      <w:r w:rsidR="00860B12" w:rsidRPr="00761D9E">
        <w:rPr>
          <w:rFonts w:asciiTheme="minorEastAsia" w:hAnsiTheme="minorEastAsia" w:hint="eastAsia"/>
          <w:sz w:val="20"/>
          <w:szCs w:val="20"/>
        </w:rPr>
        <w:t>移動手段については、基本的にはハイヤーを</w:t>
      </w:r>
      <w:r w:rsidR="005F3772" w:rsidRPr="00761D9E">
        <w:rPr>
          <w:rFonts w:asciiTheme="minorEastAsia" w:hAnsiTheme="minorEastAsia" w:hint="eastAsia"/>
          <w:sz w:val="20"/>
          <w:szCs w:val="20"/>
        </w:rPr>
        <w:t>弊社</w:t>
      </w:r>
      <w:r w:rsidRPr="00761D9E">
        <w:rPr>
          <w:rFonts w:asciiTheme="minorEastAsia" w:hAnsiTheme="minorEastAsia"/>
          <w:sz w:val="20"/>
          <w:szCs w:val="20"/>
        </w:rPr>
        <w:t>が</w:t>
      </w:r>
      <w:r w:rsidRPr="00761D9E">
        <w:rPr>
          <w:rFonts w:asciiTheme="minorEastAsia" w:hAnsiTheme="minorEastAsia" w:hint="eastAsia"/>
          <w:sz w:val="20"/>
          <w:szCs w:val="20"/>
        </w:rPr>
        <w:t>手配</w:t>
      </w:r>
      <w:r w:rsidR="00860B12" w:rsidRPr="00761D9E">
        <w:rPr>
          <w:rFonts w:asciiTheme="minorEastAsia" w:hAnsiTheme="minorEastAsia" w:hint="eastAsia"/>
          <w:sz w:val="20"/>
          <w:szCs w:val="20"/>
        </w:rPr>
        <w:t>をしております。</w:t>
      </w:r>
    </w:p>
    <w:p w14:paraId="6B5A62EE" w14:textId="0ED1726F" w:rsidR="008A42C3" w:rsidRPr="00761D9E" w:rsidRDefault="000D490A" w:rsidP="005F3772">
      <w:pPr>
        <w:jc w:val="left"/>
        <w:rPr>
          <w:rFonts w:asciiTheme="minorEastAsia" w:hAnsiTheme="minorEastAsia"/>
          <w:sz w:val="20"/>
          <w:szCs w:val="20"/>
        </w:rPr>
      </w:pPr>
      <w:r w:rsidRPr="00761D9E">
        <w:rPr>
          <w:rFonts w:asciiTheme="minorEastAsia" w:hAnsiTheme="minorEastAsia" w:hint="eastAsia"/>
          <w:sz w:val="20"/>
          <w:szCs w:val="20"/>
        </w:rPr>
        <w:lastRenderedPageBreak/>
        <w:t>ご案内人数や</w:t>
      </w:r>
      <w:r w:rsidR="00B80BF2" w:rsidRPr="00761D9E">
        <w:rPr>
          <w:rFonts w:asciiTheme="minorEastAsia" w:hAnsiTheme="minorEastAsia"/>
          <w:sz w:val="20"/>
          <w:szCs w:val="20"/>
        </w:rPr>
        <w:t>時間</w:t>
      </w:r>
      <w:r w:rsidRPr="00761D9E">
        <w:rPr>
          <w:rFonts w:asciiTheme="minorEastAsia" w:hAnsiTheme="minorEastAsia" w:hint="eastAsia"/>
          <w:sz w:val="20"/>
          <w:szCs w:val="20"/>
        </w:rPr>
        <w:t>の</w:t>
      </w:r>
      <w:r w:rsidR="00B80BF2" w:rsidRPr="00761D9E">
        <w:rPr>
          <w:rFonts w:asciiTheme="minorEastAsia" w:hAnsiTheme="minorEastAsia"/>
          <w:sz w:val="20"/>
          <w:szCs w:val="20"/>
        </w:rPr>
        <w:t>都合</w:t>
      </w:r>
      <w:r w:rsidRPr="00761D9E">
        <w:rPr>
          <w:rFonts w:asciiTheme="minorEastAsia" w:hAnsiTheme="minorEastAsia" w:hint="eastAsia"/>
          <w:sz w:val="20"/>
          <w:szCs w:val="20"/>
        </w:rPr>
        <w:t>上</w:t>
      </w:r>
      <w:r w:rsidR="00B80BF2" w:rsidRPr="00761D9E">
        <w:rPr>
          <w:rFonts w:asciiTheme="minorEastAsia" w:hAnsiTheme="minorEastAsia"/>
          <w:sz w:val="20"/>
          <w:szCs w:val="20"/>
        </w:rPr>
        <w:t>等で</w:t>
      </w:r>
      <w:proofErr w:type="gramStart"/>
      <w:r w:rsidRPr="00761D9E">
        <w:rPr>
          <w:rFonts w:asciiTheme="minorEastAsia" w:hAnsiTheme="minorEastAsia" w:hint="eastAsia"/>
          <w:sz w:val="20"/>
          <w:szCs w:val="20"/>
        </w:rPr>
        <w:t>やむ終えず</w:t>
      </w:r>
      <w:proofErr w:type="gramEnd"/>
      <w:r w:rsidR="006F1A76" w:rsidRPr="00761D9E">
        <w:rPr>
          <w:rFonts w:asciiTheme="minorEastAsia" w:hAnsiTheme="minorEastAsia" w:hint="eastAsia"/>
          <w:sz w:val="20"/>
          <w:szCs w:val="20"/>
        </w:rPr>
        <w:t>、</w:t>
      </w:r>
      <w:r w:rsidR="006C795E" w:rsidRPr="00761D9E">
        <w:rPr>
          <w:rFonts w:asciiTheme="minorEastAsia" w:hAnsiTheme="minorEastAsia" w:hint="eastAsia"/>
          <w:sz w:val="20"/>
          <w:szCs w:val="20"/>
        </w:rPr>
        <w:t>ご自身で</w:t>
      </w:r>
      <w:r w:rsidR="00B80BF2" w:rsidRPr="00761D9E">
        <w:rPr>
          <w:rFonts w:asciiTheme="minorEastAsia" w:hAnsiTheme="minorEastAsia"/>
          <w:sz w:val="20"/>
          <w:szCs w:val="20"/>
        </w:rPr>
        <w:t>移動</w:t>
      </w:r>
      <w:r w:rsidR="006C795E" w:rsidRPr="00761D9E">
        <w:rPr>
          <w:rFonts w:asciiTheme="minorEastAsia" w:hAnsiTheme="minorEastAsia" w:hint="eastAsia"/>
          <w:sz w:val="20"/>
          <w:szCs w:val="20"/>
        </w:rPr>
        <w:t>頂く場合がございます。</w:t>
      </w:r>
    </w:p>
    <w:p w14:paraId="549F6973" w14:textId="1D242585" w:rsidR="00B80BF2" w:rsidRPr="00761D9E" w:rsidRDefault="008A42C3" w:rsidP="00B80BF2">
      <w:pPr>
        <w:jc w:val="left"/>
        <w:rPr>
          <w:rFonts w:asciiTheme="minorEastAsia" w:hAnsiTheme="minorEastAsia"/>
          <w:sz w:val="20"/>
          <w:szCs w:val="20"/>
        </w:rPr>
      </w:pPr>
      <w:r w:rsidRPr="00761D9E">
        <w:rPr>
          <w:rFonts w:asciiTheme="minorEastAsia" w:hAnsiTheme="minorEastAsia" w:hint="eastAsia"/>
          <w:sz w:val="20"/>
          <w:szCs w:val="20"/>
        </w:rPr>
        <w:t>また、ツアー中の移動時には</w:t>
      </w:r>
      <w:r w:rsidR="00181931" w:rsidRPr="00761D9E">
        <w:rPr>
          <w:rFonts w:asciiTheme="minorEastAsia" w:hAnsiTheme="minorEastAsia" w:hint="eastAsia"/>
          <w:sz w:val="20"/>
          <w:szCs w:val="20"/>
        </w:rPr>
        <w:t>言語不要で</w:t>
      </w:r>
      <w:r w:rsidR="00B80BF2" w:rsidRPr="00761D9E">
        <w:rPr>
          <w:rFonts w:asciiTheme="minorEastAsia" w:hAnsiTheme="minorEastAsia"/>
          <w:sz w:val="20"/>
          <w:szCs w:val="20"/>
        </w:rPr>
        <w:t>の</w:t>
      </w:r>
      <w:r w:rsidR="00B80BF2" w:rsidRPr="00761D9E">
        <w:rPr>
          <w:rFonts w:asciiTheme="minorEastAsia" w:hAnsiTheme="minorEastAsia" w:hint="eastAsia"/>
          <w:sz w:val="20"/>
          <w:szCs w:val="20"/>
        </w:rPr>
        <w:t>配車</w:t>
      </w:r>
      <w:r w:rsidR="00B80BF2" w:rsidRPr="00761D9E">
        <w:rPr>
          <w:rFonts w:asciiTheme="minorEastAsia" w:hAnsiTheme="minorEastAsia"/>
          <w:sz w:val="20"/>
          <w:szCs w:val="20"/>
        </w:rPr>
        <w:t>が可能</w:t>
      </w:r>
      <w:r w:rsidR="00181931" w:rsidRPr="00761D9E">
        <w:rPr>
          <w:rFonts w:asciiTheme="minorEastAsia" w:hAnsiTheme="minorEastAsia" w:hint="eastAsia"/>
          <w:sz w:val="20"/>
          <w:szCs w:val="20"/>
        </w:rPr>
        <w:t>となりますので、日本滞在中に</w:t>
      </w:r>
      <w:r w:rsidR="00A0682A" w:rsidRPr="00761D9E">
        <w:rPr>
          <w:rFonts w:asciiTheme="minorEastAsia" w:hAnsiTheme="minorEastAsia"/>
          <w:sz w:val="20"/>
          <w:szCs w:val="20"/>
        </w:rPr>
        <w:t>「UBER</w:t>
      </w:r>
      <w:r w:rsidR="00A0682A" w:rsidRPr="00761D9E">
        <w:rPr>
          <w:rFonts w:asciiTheme="minorEastAsia" w:hAnsiTheme="minorEastAsia" w:hint="eastAsia"/>
          <w:sz w:val="20"/>
          <w:szCs w:val="20"/>
        </w:rPr>
        <w:t>(ウーバー)」の</w:t>
      </w:r>
      <w:r w:rsidR="00CD4CC5" w:rsidRPr="00761D9E">
        <w:rPr>
          <w:rFonts w:asciiTheme="minorEastAsia" w:hAnsiTheme="minorEastAsia" w:hint="eastAsia"/>
          <w:sz w:val="20"/>
          <w:szCs w:val="20"/>
        </w:rPr>
        <w:t>インストールをおすすめします。</w:t>
      </w:r>
    </w:p>
    <w:p w14:paraId="65AD9561" w14:textId="33D2528D" w:rsidR="00B80BF2" w:rsidRPr="00761D9E" w:rsidRDefault="00B80BF2" w:rsidP="00B80BF2">
      <w:pPr>
        <w:jc w:val="left"/>
        <w:rPr>
          <w:rFonts w:asciiTheme="minorEastAsia" w:hAnsiTheme="minorEastAsia"/>
          <w:sz w:val="20"/>
          <w:szCs w:val="20"/>
        </w:rPr>
      </w:pPr>
    </w:p>
    <w:p w14:paraId="24DF48F7" w14:textId="4C0C2815" w:rsidR="00B80BF2" w:rsidRPr="00761D9E" w:rsidRDefault="00C862B0" w:rsidP="00B80BF2">
      <w:pPr>
        <w:jc w:val="left"/>
        <w:rPr>
          <w:rFonts w:asciiTheme="minorEastAsia" w:hAnsiTheme="minorEastAsia" w:hint="eastAsia"/>
          <w:color w:val="000000" w:themeColor="text1"/>
          <w:sz w:val="20"/>
          <w:szCs w:val="20"/>
        </w:rPr>
      </w:pPr>
      <w:r>
        <w:rPr>
          <w:rFonts w:asciiTheme="minorEastAsia" w:hAnsiTheme="minorEastAsia" w:hint="eastAsia"/>
          <w:color w:val="000000" w:themeColor="text1"/>
          <w:sz w:val="20"/>
          <w:szCs w:val="20"/>
        </w:rPr>
        <w:t>・乗車人数における</w:t>
      </w:r>
      <w:r w:rsidR="00B80BF2" w:rsidRPr="00761D9E">
        <w:rPr>
          <w:rFonts w:asciiTheme="minorEastAsia" w:hAnsiTheme="minorEastAsia"/>
          <w:color w:val="000000" w:themeColor="text1"/>
          <w:sz w:val="20"/>
          <w:szCs w:val="20"/>
        </w:rPr>
        <w:t>注意</w:t>
      </w:r>
      <w:r>
        <w:rPr>
          <w:rFonts w:asciiTheme="minorEastAsia" w:hAnsiTheme="minorEastAsia" w:hint="eastAsia"/>
          <w:color w:val="000000" w:themeColor="text1"/>
          <w:sz w:val="20"/>
          <w:szCs w:val="20"/>
        </w:rPr>
        <w:t>事項</w:t>
      </w:r>
    </w:p>
    <w:p w14:paraId="287A2EB7" w14:textId="4F41F270" w:rsidR="00B80BF2" w:rsidRPr="00761D9E" w:rsidRDefault="0089052F" w:rsidP="00B80BF2">
      <w:pPr>
        <w:jc w:val="left"/>
        <w:rPr>
          <w:rFonts w:asciiTheme="minorEastAsia" w:hAnsiTheme="minorEastAsia"/>
          <w:color w:val="000000" w:themeColor="text1"/>
          <w:sz w:val="20"/>
          <w:szCs w:val="20"/>
        </w:rPr>
      </w:pPr>
      <w:r w:rsidRPr="00761D9E">
        <w:rPr>
          <w:rFonts w:asciiTheme="minorEastAsia" w:hAnsiTheme="minorEastAsia" w:hint="eastAsia"/>
          <w:color w:val="000000" w:themeColor="text1"/>
          <w:sz w:val="20"/>
          <w:szCs w:val="20"/>
        </w:rPr>
        <w:t>・</w:t>
      </w:r>
      <w:r w:rsidR="00B80BF2" w:rsidRPr="00761D9E">
        <w:rPr>
          <w:rFonts w:asciiTheme="minorEastAsia" w:hAnsiTheme="minorEastAsia"/>
          <w:color w:val="000000" w:themeColor="text1"/>
          <w:sz w:val="20"/>
          <w:szCs w:val="20"/>
        </w:rPr>
        <w:t>ドバイは政府より感染対策のため</w:t>
      </w:r>
      <w:r w:rsidR="00B80BF2" w:rsidRPr="00761D9E">
        <w:rPr>
          <w:rFonts w:asciiTheme="minorEastAsia" w:hAnsiTheme="minorEastAsia" w:hint="eastAsia"/>
          <w:color w:val="000000" w:themeColor="text1"/>
          <w:sz w:val="20"/>
          <w:szCs w:val="20"/>
        </w:rPr>
        <w:t>通常乗用車</w:t>
      </w:r>
      <w:r w:rsidR="00B80BF2" w:rsidRPr="00761D9E">
        <w:rPr>
          <w:rFonts w:asciiTheme="minorEastAsia" w:hAnsiTheme="minorEastAsia"/>
          <w:color w:val="000000" w:themeColor="text1"/>
          <w:sz w:val="20"/>
          <w:szCs w:val="20"/>
        </w:rPr>
        <w:t>の大きさ（色付き</w:t>
      </w:r>
      <w:r w:rsidR="00B80BF2" w:rsidRPr="00761D9E">
        <w:rPr>
          <w:rFonts w:asciiTheme="minorEastAsia" w:hAnsiTheme="minorEastAsia" w:hint="eastAsia"/>
          <w:color w:val="000000" w:themeColor="text1"/>
          <w:sz w:val="20"/>
          <w:szCs w:val="20"/>
        </w:rPr>
        <w:t>の</w:t>
      </w:r>
      <w:r w:rsidR="00B80BF2" w:rsidRPr="00761D9E">
        <w:rPr>
          <w:rFonts w:asciiTheme="minorEastAsia" w:hAnsiTheme="minorEastAsia"/>
          <w:color w:val="000000" w:themeColor="text1"/>
          <w:sz w:val="20"/>
          <w:szCs w:val="20"/>
        </w:rPr>
        <w:t>タクシー</w:t>
      </w:r>
      <w:r w:rsidR="00B80BF2" w:rsidRPr="00761D9E">
        <w:rPr>
          <w:rFonts w:asciiTheme="minorEastAsia" w:hAnsiTheme="minorEastAsia" w:hint="eastAsia"/>
          <w:color w:val="000000" w:themeColor="text1"/>
          <w:sz w:val="20"/>
          <w:szCs w:val="20"/>
        </w:rPr>
        <w:t>や</w:t>
      </w:r>
      <w:r w:rsidR="00B80BF2" w:rsidRPr="00761D9E">
        <w:rPr>
          <w:rFonts w:asciiTheme="minorEastAsia" w:hAnsiTheme="minorEastAsia"/>
          <w:color w:val="000000" w:themeColor="text1"/>
          <w:sz w:val="20"/>
          <w:szCs w:val="20"/>
        </w:rPr>
        <w:t>一般の</w:t>
      </w:r>
      <w:r w:rsidR="00B80BF2" w:rsidRPr="00761D9E">
        <w:rPr>
          <w:rFonts w:asciiTheme="minorEastAsia" w:hAnsiTheme="minorEastAsia" w:hint="eastAsia"/>
          <w:color w:val="000000" w:themeColor="text1"/>
          <w:sz w:val="20"/>
          <w:szCs w:val="20"/>
        </w:rPr>
        <w:t>日本での</w:t>
      </w:r>
      <w:r w:rsidR="00B80BF2" w:rsidRPr="00761D9E">
        <w:rPr>
          <w:rFonts w:asciiTheme="minorEastAsia" w:hAnsiTheme="minorEastAsia"/>
          <w:color w:val="000000" w:themeColor="text1"/>
          <w:sz w:val="20"/>
          <w:szCs w:val="20"/>
        </w:rPr>
        <w:t>５人乗りセダン車類の場合）</w:t>
      </w:r>
      <w:r w:rsidRPr="00761D9E">
        <w:rPr>
          <w:rFonts w:asciiTheme="minorEastAsia" w:hAnsiTheme="minorEastAsia" w:hint="eastAsia"/>
          <w:color w:val="000000" w:themeColor="text1"/>
          <w:sz w:val="20"/>
          <w:szCs w:val="20"/>
        </w:rPr>
        <w:t>【</w:t>
      </w:r>
      <w:r w:rsidR="00E07CC1" w:rsidRPr="00761D9E">
        <w:rPr>
          <w:rFonts w:asciiTheme="minorEastAsia" w:hAnsiTheme="minorEastAsia" w:hint="eastAsia"/>
          <w:color w:val="000000" w:themeColor="text1"/>
          <w:sz w:val="20"/>
          <w:szCs w:val="20"/>
        </w:rPr>
        <w:t>乗車</w:t>
      </w:r>
      <w:r w:rsidR="00B80BF2" w:rsidRPr="00761D9E">
        <w:rPr>
          <w:rFonts w:asciiTheme="minorEastAsia" w:hAnsiTheme="minorEastAsia"/>
          <w:color w:val="000000" w:themeColor="text1"/>
          <w:sz w:val="20"/>
          <w:szCs w:val="20"/>
        </w:rPr>
        <w:t>人数が２名</w:t>
      </w:r>
      <w:r w:rsidRPr="00761D9E">
        <w:rPr>
          <w:rFonts w:asciiTheme="minorEastAsia" w:hAnsiTheme="minorEastAsia" w:hint="eastAsia"/>
          <w:color w:val="000000" w:themeColor="text1"/>
          <w:sz w:val="20"/>
          <w:szCs w:val="20"/>
        </w:rPr>
        <w:t>】</w:t>
      </w:r>
      <w:r w:rsidR="00B80BF2" w:rsidRPr="00761D9E">
        <w:rPr>
          <w:rFonts w:asciiTheme="minorEastAsia" w:hAnsiTheme="minorEastAsia"/>
          <w:color w:val="000000" w:themeColor="text1"/>
          <w:sz w:val="20"/>
          <w:szCs w:val="20"/>
        </w:rPr>
        <w:t>と限定されて</w:t>
      </w:r>
      <w:r w:rsidR="00685BA7" w:rsidRPr="00761D9E">
        <w:rPr>
          <w:rFonts w:asciiTheme="minorEastAsia" w:hAnsiTheme="minorEastAsia" w:hint="eastAsia"/>
          <w:color w:val="000000" w:themeColor="text1"/>
          <w:sz w:val="20"/>
          <w:szCs w:val="20"/>
        </w:rPr>
        <w:t>います</w:t>
      </w:r>
      <w:r w:rsidR="00B80BF2" w:rsidRPr="00761D9E">
        <w:rPr>
          <w:rFonts w:asciiTheme="minorEastAsia" w:hAnsiTheme="minorEastAsia"/>
          <w:color w:val="000000" w:themeColor="text1"/>
          <w:sz w:val="20"/>
          <w:szCs w:val="20"/>
        </w:rPr>
        <w:t>。ドライバーが</w:t>
      </w:r>
      <w:r w:rsidR="00D60AC8" w:rsidRPr="00761D9E">
        <w:rPr>
          <w:rFonts w:asciiTheme="minorEastAsia" w:hAnsiTheme="minorEastAsia" w:hint="eastAsia"/>
          <w:color w:val="000000" w:themeColor="text1"/>
          <w:sz w:val="20"/>
          <w:szCs w:val="20"/>
        </w:rPr>
        <w:t>処罰の対象となるので交渉をしても制限人数に融通は一切効きません。</w:t>
      </w:r>
    </w:p>
    <w:p w14:paraId="4E9C7618" w14:textId="40CA8A6E" w:rsidR="00B80BF2" w:rsidRPr="00761D9E" w:rsidRDefault="00B80BF2" w:rsidP="00B80BF2">
      <w:pPr>
        <w:jc w:val="left"/>
        <w:rPr>
          <w:rFonts w:asciiTheme="minorEastAsia" w:hAnsiTheme="minorEastAsia"/>
          <w:color w:val="000000" w:themeColor="text1"/>
          <w:sz w:val="20"/>
          <w:szCs w:val="20"/>
        </w:rPr>
      </w:pPr>
      <w:r w:rsidRPr="00761D9E">
        <w:rPr>
          <w:rFonts w:asciiTheme="minorEastAsia" w:hAnsiTheme="minorEastAsia"/>
          <w:color w:val="000000" w:themeColor="text1"/>
          <w:sz w:val="20"/>
          <w:szCs w:val="20"/>
        </w:rPr>
        <w:t>個人</w:t>
      </w:r>
      <w:r w:rsidRPr="00761D9E">
        <w:rPr>
          <w:rFonts w:asciiTheme="minorEastAsia" w:hAnsiTheme="minorEastAsia" w:hint="eastAsia"/>
          <w:color w:val="000000" w:themeColor="text1"/>
          <w:sz w:val="20"/>
          <w:szCs w:val="20"/>
        </w:rPr>
        <w:t>所有車</w:t>
      </w:r>
      <w:r w:rsidRPr="00761D9E">
        <w:rPr>
          <w:rFonts w:asciiTheme="minorEastAsia" w:hAnsiTheme="minorEastAsia"/>
          <w:color w:val="000000" w:themeColor="text1"/>
          <w:sz w:val="20"/>
          <w:szCs w:val="20"/>
        </w:rPr>
        <w:t>で</w:t>
      </w:r>
      <w:r w:rsidRPr="00761D9E">
        <w:rPr>
          <w:rFonts w:asciiTheme="minorEastAsia" w:hAnsiTheme="minorEastAsia" w:hint="eastAsia"/>
          <w:color w:val="000000" w:themeColor="text1"/>
          <w:sz w:val="20"/>
          <w:szCs w:val="20"/>
        </w:rPr>
        <w:t>の</w:t>
      </w:r>
      <w:r w:rsidRPr="00761D9E">
        <w:rPr>
          <w:rFonts w:asciiTheme="minorEastAsia" w:hAnsiTheme="minorEastAsia"/>
          <w:color w:val="000000" w:themeColor="text1"/>
          <w:sz w:val="20"/>
          <w:szCs w:val="20"/>
        </w:rPr>
        <w:t>人数制限はされてない（車検の記載通り）</w:t>
      </w:r>
    </w:p>
    <w:p w14:paraId="01303821" w14:textId="77777777" w:rsidR="00B80BF2" w:rsidRPr="00761D9E" w:rsidRDefault="00B80BF2" w:rsidP="00B80BF2">
      <w:pPr>
        <w:jc w:val="left"/>
        <w:rPr>
          <w:rFonts w:asciiTheme="minorEastAsia" w:hAnsiTheme="minorEastAsia"/>
          <w:sz w:val="20"/>
          <w:szCs w:val="20"/>
        </w:rPr>
      </w:pPr>
    </w:p>
    <w:p w14:paraId="0E6AE874" w14:textId="77777777" w:rsidR="005A4FD9" w:rsidRPr="00761D9E" w:rsidRDefault="0089052F" w:rsidP="0089052F">
      <w:pPr>
        <w:jc w:val="left"/>
        <w:rPr>
          <w:rFonts w:asciiTheme="minorEastAsia" w:hAnsiTheme="minorEastAsia"/>
          <w:sz w:val="20"/>
          <w:szCs w:val="20"/>
        </w:rPr>
      </w:pPr>
      <w:r w:rsidRPr="00761D9E">
        <w:rPr>
          <w:rFonts w:asciiTheme="minorEastAsia" w:hAnsiTheme="minorEastAsia" w:hint="eastAsia"/>
          <w:sz w:val="20"/>
          <w:szCs w:val="20"/>
        </w:rPr>
        <w:t>・</w:t>
      </w:r>
      <w:r w:rsidR="005A4FD9" w:rsidRPr="00761D9E">
        <w:rPr>
          <w:rFonts w:asciiTheme="minorEastAsia" w:hAnsiTheme="minorEastAsia" w:hint="eastAsia"/>
          <w:sz w:val="20"/>
          <w:szCs w:val="20"/>
        </w:rPr>
        <w:t>3名以上での乗車をしたい場合</w:t>
      </w:r>
    </w:p>
    <w:p w14:paraId="658DA2E7" w14:textId="210113A4" w:rsidR="005A4FD9" w:rsidRPr="00761D9E" w:rsidRDefault="00B80BF2" w:rsidP="0089052F">
      <w:pPr>
        <w:jc w:val="left"/>
        <w:rPr>
          <w:rFonts w:asciiTheme="minorEastAsia" w:hAnsiTheme="minorEastAsia"/>
          <w:sz w:val="20"/>
          <w:szCs w:val="20"/>
        </w:rPr>
      </w:pPr>
      <w:r w:rsidRPr="00761D9E">
        <w:rPr>
          <w:rFonts w:asciiTheme="minorEastAsia" w:hAnsiTheme="minorEastAsia" w:hint="eastAsia"/>
          <w:sz w:val="20"/>
          <w:szCs w:val="20"/>
        </w:rPr>
        <w:t>セダンより</w:t>
      </w:r>
      <w:r w:rsidR="00C83AB6" w:rsidRPr="00761D9E">
        <w:rPr>
          <w:rFonts w:asciiTheme="minorEastAsia" w:hAnsiTheme="minorEastAsia" w:hint="eastAsia"/>
          <w:sz w:val="20"/>
          <w:szCs w:val="20"/>
        </w:rPr>
        <w:t>も大型のワゴン</w:t>
      </w:r>
      <w:r w:rsidR="005A4FD9" w:rsidRPr="00761D9E">
        <w:rPr>
          <w:rFonts w:asciiTheme="minorEastAsia" w:hAnsiTheme="minorEastAsia" w:hint="eastAsia"/>
          <w:sz w:val="20"/>
          <w:szCs w:val="20"/>
        </w:rPr>
        <w:t>、</w:t>
      </w:r>
      <w:r w:rsidR="00C83AB6" w:rsidRPr="00761D9E">
        <w:rPr>
          <w:rFonts w:asciiTheme="minorEastAsia" w:hAnsiTheme="minorEastAsia" w:hint="eastAsia"/>
          <w:sz w:val="20"/>
          <w:szCs w:val="20"/>
        </w:rPr>
        <w:t>SUV</w:t>
      </w:r>
      <w:r w:rsidR="005A4FD9" w:rsidRPr="00761D9E">
        <w:rPr>
          <w:rFonts w:asciiTheme="minorEastAsia" w:hAnsiTheme="minorEastAsia" w:hint="eastAsia"/>
          <w:sz w:val="20"/>
          <w:szCs w:val="20"/>
        </w:rPr>
        <w:t>、バンタイプ</w:t>
      </w:r>
      <w:r w:rsidR="00317EA3" w:rsidRPr="00761D9E">
        <w:rPr>
          <w:rFonts w:asciiTheme="minorEastAsia" w:hAnsiTheme="minorEastAsia" w:hint="eastAsia"/>
          <w:sz w:val="20"/>
          <w:szCs w:val="20"/>
        </w:rPr>
        <w:t>を手配する。</w:t>
      </w:r>
    </w:p>
    <w:p w14:paraId="429C7EC2" w14:textId="77777777" w:rsidR="00AD1F2D" w:rsidRPr="00761D9E" w:rsidRDefault="00B80BF2" w:rsidP="0089052F">
      <w:pPr>
        <w:jc w:val="left"/>
        <w:rPr>
          <w:rFonts w:asciiTheme="minorEastAsia" w:hAnsiTheme="minorEastAsia"/>
          <w:sz w:val="20"/>
          <w:szCs w:val="20"/>
        </w:rPr>
      </w:pPr>
      <w:r w:rsidRPr="00761D9E">
        <w:rPr>
          <w:rFonts w:asciiTheme="minorEastAsia" w:hAnsiTheme="minorEastAsia" w:hint="eastAsia"/>
          <w:sz w:val="20"/>
          <w:szCs w:val="20"/>
        </w:rPr>
        <w:t>現地</w:t>
      </w:r>
      <w:r w:rsidR="00317EA3" w:rsidRPr="00761D9E">
        <w:rPr>
          <w:rFonts w:asciiTheme="minorEastAsia" w:hAnsiTheme="minorEastAsia" w:hint="eastAsia"/>
          <w:sz w:val="20"/>
          <w:szCs w:val="20"/>
        </w:rPr>
        <w:t>にいる</w:t>
      </w:r>
      <w:r w:rsidRPr="00761D9E">
        <w:rPr>
          <w:rFonts w:asciiTheme="minorEastAsia" w:hAnsiTheme="minorEastAsia"/>
          <w:sz w:val="20"/>
          <w:szCs w:val="20"/>
        </w:rPr>
        <w:t>レクサス</w:t>
      </w:r>
      <w:r w:rsidR="00317EA3" w:rsidRPr="00761D9E">
        <w:rPr>
          <w:rFonts w:asciiTheme="minorEastAsia" w:hAnsiTheme="minorEastAsia" w:hint="eastAsia"/>
          <w:sz w:val="20"/>
          <w:szCs w:val="20"/>
        </w:rPr>
        <w:t>は、</w:t>
      </w:r>
      <w:r w:rsidR="00AD1F2D" w:rsidRPr="00761D9E">
        <w:rPr>
          <w:rFonts w:asciiTheme="minorEastAsia" w:hAnsiTheme="minorEastAsia" w:hint="eastAsia"/>
          <w:sz w:val="20"/>
          <w:szCs w:val="20"/>
        </w:rPr>
        <w:t>ハイヤー扱いとなり</w:t>
      </w:r>
      <w:r w:rsidRPr="00761D9E">
        <w:rPr>
          <w:rFonts w:asciiTheme="minorEastAsia" w:hAnsiTheme="minorEastAsia"/>
          <w:sz w:val="20"/>
          <w:szCs w:val="20"/>
        </w:rPr>
        <w:t>３</w:t>
      </w:r>
      <w:r w:rsidR="00AD1F2D" w:rsidRPr="00761D9E">
        <w:rPr>
          <w:rFonts w:asciiTheme="minorEastAsia" w:hAnsiTheme="minorEastAsia" w:hint="eastAsia"/>
          <w:sz w:val="20"/>
          <w:szCs w:val="20"/>
        </w:rPr>
        <w:t>名</w:t>
      </w:r>
      <w:r w:rsidRPr="00761D9E">
        <w:rPr>
          <w:rFonts w:asciiTheme="minorEastAsia" w:hAnsiTheme="minorEastAsia"/>
          <w:sz w:val="20"/>
          <w:szCs w:val="20"/>
        </w:rPr>
        <w:t>以上</w:t>
      </w:r>
      <w:r w:rsidR="00AD1F2D" w:rsidRPr="00761D9E">
        <w:rPr>
          <w:rFonts w:asciiTheme="minorEastAsia" w:hAnsiTheme="minorEastAsia" w:hint="eastAsia"/>
          <w:sz w:val="20"/>
          <w:szCs w:val="20"/>
        </w:rPr>
        <w:t>乗車可能。</w:t>
      </w:r>
    </w:p>
    <w:p w14:paraId="29C44FAE" w14:textId="2279E7C3" w:rsidR="00B80BF2" w:rsidRPr="00761D9E" w:rsidRDefault="00AD1F2D" w:rsidP="0089052F">
      <w:pPr>
        <w:jc w:val="left"/>
        <w:rPr>
          <w:rFonts w:asciiTheme="minorEastAsia" w:hAnsiTheme="minorEastAsia"/>
          <w:sz w:val="20"/>
          <w:szCs w:val="20"/>
        </w:rPr>
      </w:pPr>
      <w:r w:rsidRPr="00761D9E">
        <w:rPr>
          <w:rFonts w:asciiTheme="minorEastAsia" w:hAnsiTheme="minorEastAsia" w:hint="eastAsia"/>
          <w:sz w:val="20"/>
          <w:szCs w:val="20"/>
        </w:rPr>
        <w:t>※乗車料金は通常のタクシーより1.5～2倍となります。</w:t>
      </w:r>
    </w:p>
    <w:p w14:paraId="42A8A9D6" w14:textId="16602320" w:rsidR="00B80BF2" w:rsidRPr="00761D9E" w:rsidRDefault="00B80BF2" w:rsidP="00B80BF2">
      <w:pPr>
        <w:jc w:val="left"/>
        <w:rPr>
          <w:rFonts w:asciiTheme="minorEastAsia" w:hAnsiTheme="minorEastAsia"/>
          <w:sz w:val="20"/>
          <w:szCs w:val="20"/>
        </w:rPr>
      </w:pPr>
    </w:p>
    <w:p w14:paraId="51CA1AB2" w14:textId="59501F90" w:rsidR="00B80BF2" w:rsidRPr="00761D9E" w:rsidRDefault="00735727" w:rsidP="00B80BF2">
      <w:pPr>
        <w:jc w:val="left"/>
        <w:rPr>
          <w:rFonts w:asciiTheme="minorEastAsia" w:hAnsiTheme="minorEastAsia"/>
          <w:sz w:val="20"/>
          <w:szCs w:val="20"/>
        </w:rPr>
      </w:pPr>
      <w:r w:rsidRPr="00761D9E">
        <w:rPr>
          <w:rFonts w:asciiTheme="minorEastAsia" w:hAnsiTheme="minorEastAsia" w:hint="eastAsia"/>
          <w:sz w:val="20"/>
          <w:szCs w:val="20"/>
        </w:rPr>
        <w:t>・乗車時に</w:t>
      </w:r>
      <w:r w:rsidR="00255C0B" w:rsidRPr="00761D9E">
        <w:rPr>
          <w:rFonts w:asciiTheme="minorEastAsia" w:hAnsiTheme="minorEastAsia" w:hint="eastAsia"/>
          <w:sz w:val="20"/>
          <w:szCs w:val="20"/>
        </w:rPr>
        <w:t>『</w:t>
      </w:r>
      <w:r w:rsidR="00B80BF2" w:rsidRPr="00761D9E">
        <w:rPr>
          <w:rFonts w:asciiTheme="minorEastAsia" w:hAnsiTheme="minorEastAsia" w:hint="eastAsia"/>
          <w:sz w:val="20"/>
          <w:szCs w:val="20"/>
        </w:rPr>
        <w:t>バイ</w:t>
      </w:r>
      <w:r w:rsidR="00B80BF2" w:rsidRPr="00761D9E">
        <w:rPr>
          <w:rFonts w:asciiTheme="minorEastAsia" w:hAnsiTheme="minorEastAsia"/>
          <w:sz w:val="20"/>
          <w:szCs w:val="20"/>
        </w:rPr>
        <w:t xml:space="preserve">　</w:t>
      </w:r>
      <w:r w:rsidR="00B80BF2" w:rsidRPr="00761D9E">
        <w:rPr>
          <w:rFonts w:asciiTheme="minorEastAsia" w:hAnsiTheme="minorEastAsia" w:hint="eastAsia"/>
          <w:sz w:val="20"/>
          <w:szCs w:val="20"/>
        </w:rPr>
        <w:t>ミター</w:t>
      </w:r>
      <w:r w:rsidR="00B80BF2" w:rsidRPr="00761D9E">
        <w:rPr>
          <w:rFonts w:asciiTheme="minorEastAsia" w:hAnsiTheme="minorEastAsia"/>
          <w:sz w:val="20"/>
          <w:szCs w:val="20"/>
        </w:rPr>
        <w:t xml:space="preserve">　</w:t>
      </w:r>
      <w:r w:rsidR="00B80BF2" w:rsidRPr="00761D9E">
        <w:rPr>
          <w:rFonts w:asciiTheme="minorEastAsia" w:hAnsiTheme="minorEastAsia" w:hint="eastAsia"/>
          <w:sz w:val="20"/>
          <w:szCs w:val="20"/>
        </w:rPr>
        <w:t>プライス</w:t>
      </w:r>
      <w:r w:rsidR="00B80BF2" w:rsidRPr="00761D9E">
        <w:rPr>
          <w:rFonts w:asciiTheme="minorEastAsia" w:hAnsiTheme="minorEastAsia"/>
          <w:sz w:val="20"/>
          <w:szCs w:val="20"/>
        </w:rPr>
        <w:t>？（BY METER PRICE?</w:t>
      </w:r>
      <w:r w:rsidR="00B80BF2" w:rsidRPr="00761D9E">
        <w:rPr>
          <w:rFonts w:asciiTheme="minorEastAsia" w:hAnsiTheme="minorEastAsia" w:hint="eastAsia"/>
          <w:sz w:val="20"/>
          <w:szCs w:val="20"/>
        </w:rPr>
        <w:t>）</w:t>
      </w:r>
      <w:r w:rsidR="00255C0B" w:rsidRPr="00761D9E">
        <w:rPr>
          <w:rFonts w:asciiTheme="minorEastAsia" w:hAnsiTheme="minorEastAsia" w:hint="eastAsia"/>
          <w:sz w:val="20"/>
          <w:szCs w:val="20"/>
        </w:rPr>
        <w:t>』「</w:t>
      </w:r>
      <w:r w:rsidR="00B80BF2" w:rsidRPr="00761D9E">
        <w:rPr>
          <w:rFonts w:asciiTheme="minorEastAsia" w:hAnsiTheme="minorEastAsia"/>
          <w:sz w:val="20"/>
          <w:szCs w:val="20"/>
        </w:rPr>
        <w:t>メ</w:t>
      </w:r>
      <w:r w:rsidR="00E07CC1" w:rsidRPr="00761D9E">
        <w:rPr>
          <w:rFonts w:asciiTheme="minorEastAsia" w:hAnsiTheme="minorEastAsia" w:hint="eastAsia"/>
          <w:sz w:val="20"/>
          <w:szCs w:val="20"/>
        </w:rPr>
        <w:t>ー</w:t>
      </w:r>
      <w:r w:rsidR="00B80BF2" w:rsidRPr="00761D9E">
        <w:rPr>
          <w:rFonts w:asciiTheme="minorEastAsia" w:hAnsiTheme="minorEastAsia"/>
          <w:sz w:val="20"/>
          <w:szCs w:val="20"/>
        </w:rPr>
        <w:t>ター料金です</w:t>
      </w:r>
      <w:r w:rsidR="00E07CC1" w:rsidRPr="00761D9E">
        <w:rPr>
          <w:rFonts w:asciiTheme="minorEastAsia" w:hAnsiTheme="minorEastAsia" w:hint="eastAsia"/>
          <w:sz w:val="20"/>
          <w:szCs w:val="20"/>
        </w:rPr>
        <w:t>か</w:t>
      </w:r>
      <w:r w:rsidR="00B80BF2" w:rsidRPr="00761D9E">
        <w:rPr>
          <w:rFonts w:asciiTheme="minorEastAsia" w:hAnsiTheme="minorEastAsia"/>
          <w:sz w:val="20"/>
          <w:szCs w:val="20"/>
        </w:rPr>
        <w:t>？</w:t>
      </w:r>
      <w:r w:rsidR="00255C0B" w:rsidRPr="00761D9E">
        <w:rPr>
          <w:rFonts w:asciiTheme="minorEastAsia" w:hAnsiTheme="minorEastAsia" w:hint="eastAsia"/>
          <w:sz w:val="20"/>
          <w:szCs w:val="20"/>
        </w:rPr>
        <w:t>」</w:t>
      </w:r>
      <w:r w:rsidR="00B80BF2" w:rsidRPr="00761D9E">
        <w:rPr>
          <w:rFonts w:asciiTheme="minorEastAsia" w:hAnsiTheme="minorEastAsia"/>
          <w:sz w:val="20"/>
          <w:szCs w:val="20"/>
        </w:rPr>
        <w:t>と必ず</w:t>
      </w:r>
      <w:r w:rsidR="003D6B5E" w:rsidRPr="00761D9E">
        <w:rPr>
          <w:rFonts w:asciiTheme="minorEastAsia" w:hAnsiTheme="minorEastAsia" w:hint="eastAsia"/>
          <w:sz w:val="20"/>
          <w:szCs w:val="20"/>
        </w:rPr>
        <w:t>確認して下さい。</w:t>
      </w:r>
    </w:p>
    <w:p w14:paraId="0884784F" w14:textId="1E1C329D" w:rsidR="00A84F63" w:rsidRPr="00761D9E" w:rsidRDefault="00A32BFD" w:rsidP="00B80BF2">
      <w:pPr>
        <w:jc w:val="left"/>
        <w:rPr>
          <w:rFonts w:asciiTheme="minorEastAsia" w:hAnsiTheme="minorEastAsia"/>
          <w:sz w:val="20"/>
          <w:szCs w:val="20"/>
        </w:rPr>
      </w:pPr>
      <w:r w:rsidRPr="00761D9E">
        <w:rPr>
          <w:rFonts w:asciiTheme="minorEastAsia" w:hAnsiTheme="minorEastAsia" w:hint="eastAsia"/>
          <w:sz w:val="20"/>
          <w:szCs w:val="20"/>
        </w:rPr>
        <w:t>観光客に対して</w:t>
      </w:r>
      <w:r w:rsidR="003D6B5E" w:rsidRPr="00761D9E">
        <w:rPr>
          <w:rFonts w:asciiTheme="minorEastAsia" w:hAnsiTheme="minorEastAsia" w:hint="eastAsia"/>
          <w:sz w:val="20"/>
          <w:szCs w:val="20"/>
        </w:rPr>
        <w:t>近距離でも一定額</w:t>
      </w:r>
      <w:r w:rsidRPr="00761D9E">
        <w:rPr>
          <w:rFonts w:asciiTheme="minorEastAsia" w:hAnsiTheme="minorEastAsia" w:hint="eastAsia"/>
          <w:sz w:val="20"/>
          <w:szCs w:val="20"/>
        </w:rPr>
        <w:t>での案内をするドライバーが多数います。(例、通常600円の距離を一律2000円)</w:t>
      </w:r>
    </w:p>
    <w:p w14:paraId="3ACE796B" w14:textId="60CC6A7A" w:rsidR="00A84F63" w:rsidRPr="00761D9E" w:rsidRDefault="00134B69" w:rsidP="00B80BF2">
      <w:pPr>
        <w:jc w:val="left"/>
        <w:rPr>
          <w:rFonts w:asciiTheme="minorEastAsia" w:hAnsiTheme="minorEastAsia"/>
          <w:sz w:val="20"/>
          <w:szCs w:val="20"/>
        </w:rPr>
      </w:pPr>
      <w:r w:rsidRPr="00761D9E">
        <w:rPr>
          <w:rFonts w:asciiTheme="minorEastAsia" w:hAnsiTheme="minorEastAsia" w:hint="eastAsia"/>
          <w:sz w:val="20"/>
          <w:szCs w:val="20"/>
        </w:rPr>
        <w:t>逆に、</w:t>
      </w:r>
      <w:r w:rsidR="00A84F63" w:rsidRPr="00761D9E">
        <w:rPr>
          <w:rFonts w:asciiTheme="minorEastAsia" w:hAnsiTheme="minorEastAsia" w:hint="eastAsia"/>
          <w:sz w:val="20"/>
          <w:szCs w:val="20"/>
        </w:rPr>
        <w:t>長距離</w:t>
      </w:r>
      <w:r w:rsidR="00C862B0">
        <w:rPr>
          <w:rFonts w:asciiTheme="minorEastAsia" w:hAnsiTheme="minorEastAsia" w:hint="eastAsia"/>
          <w:sz w:val="20"/>
          <w:szCs w:val="20"/>
        </w:rPr>
        <w:t>を</w:t>
      </w:r>
      <w:r w:rsidR="00A84F63" w:rsidRPr="00761D9E">
        <w:rPr>
          <w:rFonts w:asciiTheme="minorEastAsia" w:hAnsiTheme="minorEastAsia" w:hint="eastAsia"/>
          <w:sz w:val="20"/>
          <w:szCs w:val="20"/>
        </w:rPr>
        <w:t>一定額</w:t>
      </w:r>
      <w:r w:rsidRPr="00761D9E">
        <w:rPr>
          <w:rFonts w:asciiTheme="minorEastAsia" w:hAnsiTheme="minorEastAsia" w:hint="eastAsia"/>
          <w:sz w:val="20"/>
          <w:szCs w:val="20"/>
        </w:rPr>
        <w:t>で案内</w:t>
      </w:r>
      <w:r w:rsidR="00C862B0">
        <w:rPr>
          <w:rFonts w:asciiTheme="minorEastAsia" w:hAnsiTheme="minorEastAsia" w:hint="eastAsia"/>
          <w:sz w:val="20"/>
          <w:szCs w:val="20"/>
        </w:rPr>
        <w:t>できる</w:t>
      </w:r>
      <w:r w:rsidRPr="00761D9E">
        <w:rPr>
          <w:rFonts w:asciiTheme="minorEastAsia" w:hAnsiTheme="minorEastAsia" w:hint="eastAsia"/>
          <w:sz w:val="20"/>
          <w:szCs w:val="20"/>
        </w:rPr>
        <w:t>ドライバーもいます。</w:t>
      </w:r>
      <w:r w:rsidR="00EC4AB3" w:rsidRPr="00761D9E">
        <w:rPr>
          <w:rFonts w:asciiTheme="minorEastAsia" w:hAnsiTheme="minorEastAsia" w:hint="eastAsia"/>
          <w:sz w:val="20"/>
          <w:szCs w:val="20"/>
        </w:rPr>
        <w:t>Uberアプリで目的地までのおおよその料金を確認しておくと参考になります。</w:t>
      </w:r>
    </w:p>
    <w:p w14:paraId="4C470B49" w14:textId="77777777" w:rsidR="00B80BF2" w:rsidRPr="00761D9E" w:rsidRDefault="00B80BF2" w:rsidP="00B80BF2">
      <w:pPr>
        <w:jc w:val="left"/>
        <w:rPr>
          <w:rFonts w:asciiTheme="minorEastAsia" w:hAnsiTheme="minorEastAsia"/>
          <w:sz w:val="20"/>
          <w:szCs w:val="20"/>
        </w:rPr>
      </w:pPr>
    </w:p>
    <w:p w14:paraId="5C88C1F0" w14:textId="08F2698A" w:rsidR="00B80BF2" w:rsidRPr="00761D9E" w:rsidRDefault="003847DA" w:rsidP="00B80BF2">
      <w:pPr>
        <w:jc w:val="left"/>
        <w:rPr>
          <w:rFonts w:asciiTheme="minorEastAsia" w:hAnsiTheme="minorEastAsia"/>
          <w:sz w:val="20"/>
          <w:szCs w:val="20"/>
        </w:rPr>
      </w:pPr>
      <w:r w:rsidRPr="00761D9E">
        <w:rPr>
          <w:rFonts w:asciiTheme="minorEastAsia" w:hAnsiTheme="minorEastAsia" w:hint="eastAsia"/>
          <w:sz w:val="20"/>
          <w:szCs w:val="20"/>
        </w:rPr>
        <w:t>・宿泊先</w:t>
      </w:r>
      <w:r w:rsidR="00B80BF2" w:rsidRPr="00761D9E">
        <w:rPr>
          <w:rFonts w:asciiTheme="minorEastAsia" w:hAnsiTheme="minorEastAsia"/>
          <w:sz w:val="20"/>
          <w:szCs w:val="20"/>
        </w:rPr>
        <w:t>や</w:t>
      </w:r>
      <w:r w:rsidRPr="00761D9E">
        <w:rPr>
          <w:rFonts w:asciiTheme="minorEastAsia" w:hAnsiTheme="minorEastAsia" w:hint="eastAsia"/>
          <w:sz w:val="20"/>
          <w:szCs w:val="20"/>
        </w:rPr>
        <w:t>商業施設</w:t>
      </w:r>
      <w:r w:rsidR="00B80BF2" w:rsidRPr="00761D9E">
        <w:rPr>
          <w:rFonts w:asciiTheme="minorEastAsia" w:hAnsiTheme="minorEastAsia"/>
          <w:sz w:val="20"/>
          <w:szCs w:val="20"/>
        </w:rPr>
        <w:t>で配車を</w:t>
      </w:r>
      <w:r w:rsidR="00DB27D8" w:rsidRPr="00761D9E">
        <w:rPr>
          <w:rFonts w:asciiTheme="minorEastAsia" w:hAnsiTheme="minorEastAsia" w:hint="eastAsia"/>
          <w:sz w:val="20"/>
          <w:szCs w:val="20"/>
        </w:rPr>
        <w:t>依頼する</w:t>
      </w:r>
      <w:r w:rsidR="00B80BF2" w:rsidRPr="00761D9E">
        <w:rPr>
          <w:rFonts w:asciiTheme="minorEastAsia" w:hAnsiTheme="minorEastAsia"/>
          <w:sz w:val="20"/>
          <w:szCs w:val="20"/>
        </w:rPr>
        <w:t>際</w:t>
      </w:r>
      <w:r w:rsidR="00B80BF2" w:rsidRPr="00761D9E">
        <w:rPr>
          <w:rFonts w:asciiTheme="minorEastAsia" w:hAnsiTheme="minorEastAsia" w:hint="eastAsia"/>
          <w:sz w:val="20"/>
          <w:szCs w:val="20"/>
        </w:rPr>
        <w:t>は</w:t>
      </w:r>
      <w:r w:rsidR="00B80BF2" w:rsidRPr="00761D9E">
        <w:rPr>
          <w:rFonts w:asciiTheme="minorEastAsia" w:hAnsiTheme="minorEastAsia"/>
          <w:sz w:val="20"/>
          <w:szCs w:val="20"/>
        </w:rPr>
        <w:t>必ず人数を先に伝え、</w:t>
      </w:r>
      <w:r w:rsidR="00B80BF2" w:rsidRPr="00761D9E">
        <w:rPr>
          <w:rFonts w:asciiTheme="minorEastAsia" w:hAnsiTheme="minorEastAsia" w:hint="eastAsia"/>
          <w:sz w:val="20"/>
          <w:szCs w:val="20"/>
        </w:rPr>
        <w:t>行き先までの</w:t>
      </w:r>
      <w:r w:rsidR="00B80BF2" w:rsidRPr="00761D9E">
        <w:rPr>
          <w:rFonts w:asciiTheme="minorEastAsia" w:hAnsiTheme="minorEastAsia"/>
          <w:sz w:val="20"/>
          <w:szCs w:val="20"/>
        </w:rPr>
        <w:t>おおよその金額を</w:t>
      </w:r>
      <w:r w:rsidR="00DB27D8" w:rsidRPr="00761D9E">
        <w:rPr>
          <w:rFonts w:asciiTheme="minorEastAsia" w:hAnsiTheme="minorEastAsia" w:hint="eastAsia"/>
          <w:sz w:val="20"/>
          <w:szCs w:val="20"/>
        </w:rPr>
        <w:t>確認しておく。</w:t>
      </w:r>
    </w:p>
    <w:p w14:paraId="2538AC46" w14:textId="3CB0D1A3" w:rsidR="00B80BF2" w:rsidRDefault="00B80BF2" w:rsidP="00B80BF2">
      <w:pPr>
        <w:jc w:val="left"/>
        <w:rPr>
          <w:rFonts w:asciiTheme="minorEastAsia" w:hAnsiTheme="minorEastAsia"/>
          <w:sz w:val="20"/>
          <w:szCs w:val="20"/>
        </w:rPr>
      </w:pPr>
    </w:p>
    <w:p w14:paraId="66673387" w14:textId="60C50767" w:rsidR="00C862B0" w:rsidRPr="00761D9E" w:rsidRDefault="00C862B0" w:rsidP="00B80BF2">
      <w:pPr>
        <w:jc w:val="left"/>
        <w:rPr>
          <w:rFonts w:asciiTheme="minorEastAsia" w:hAnsiTheme="minorEastAsia" w:hint="eastAsia"/>
          <w:sz w:val="20"/>
          <w:szCs w:val="20"/>
        </w:rPr>
      </w:pPr>
    </w:p>
    <w:p w14:paraId="1B73EE73" w14:textId="48348624" w:rsidR="006F1A76" w:rsidRPr="00761D9E" w:rsidRDefault="006F1A76" w:rsidP="0077556A">
      <w:pPr>
        <w:rPr>
          <w:rFonts w:asciiTheme="minorEastAsia" w:hAnsiTheme="minorEastAsia"/>
          <w:sz w:val="20"/>
          <w:szCs w:val="20"/>
        </w:rPr>
      </w:pPr>
    </w:p>
    <w:p w14:paraId="341CE21E" w14:textId="5ED57396" w:rsidR="00B5258A" w:rsidRPr="00761D9E" w:rsidRDefault="00C862B0" w:rsidP="00B80BF2">
      <w:pPr>
        <w:jc w:val="left"/>
        <w:rPr>
          <w:rFonts w:asciiTheme="minorEastAsia" w:hAnsiTheme="minorEastAsia" w:hint="eastAsia"/>
          <w:sz w:val="20"/>
          <w:szCs w:val="20"/>
        </w:rPr>
      </w:pPr>
      <w:r>
        <w:rPr>
          <w:rFonts w:asciiTheme="minorEastAsia" w:hAnsiTheme="minorEastAsia" w:hint="eastAsia"/>
          <w:sz w:val="20"/>
          <w:szCs w:val="20"/>
        </w:rPr>
        <w:t>③追加　1ページか3ページに纏めて頂きたい</w:t>
      </w:r>
    </w:p>
    <w:p w14:paraId="1DBF2AFF" w14:textId="694D9398" w:rsidR="00CF07F6" w:rsidRPr="00761D9E" w:rsidRDefault="006F1A76" w:rsidP="00CF07F6">
      <w:pPr>
        <w:rPr>
          <w:rFonts w:asciiTheme="minorEastAsia" w:hAnsiTheme="minorEastAsia"/>
          <w:sz w:val="20"/>
          <w:szCs w:val="20"/>
        </w:rPr>
      </w:pPr>
      <w:r w:rsidRPr="00761D9E">
        <w:rPr>
          <w:rFonts w:asciiTheme="minorEastAsia" w:hAnsiTheme="minorEastAsia" w:hint="eastAsia"/>
          <w:sz w:val="20"/>
          <w:szCs w:val="20"/>
        </w:rPr>
        <w:t>■</w:t>
      </w:r>
      <w:r w:rsidR="00CF07F6" w:rsidRPr="00761D9E">
        <w:rPr>
          <w:rFonts w:asciiTheme="minorEastAsia" w:hAnsiTheme="minorEastAsia"/>
          <w:sz w:val="20"/>
          <w:szCs w:val="20"/>
        </w:rPr>
        <w:t>海外不動産</w:t>
      </w:r>
      <w:r w:rsidR="00CF07F6" w:rsidRPr="00761D9E">
        <w:rPr>
          <w:rFonts w:asciiTheme="minorEastAsia" w:hAnsiTheme="minorEastAsia" w:hint="eastAsia"/>
          <w:sz w:val="20"/>
          <w:szCs w:val="20"/>
        </w:rPr>
        <w:t>の主となる支払い方式【プ</w:t>
      </w:r>
      <w:r w:rsidR="00CF07F6" w:rsidRPr="00761D9E">
        <w:rPr>
          <w:rFonts w:asciiTheme="minorEastAsia" w:hAnsiTheme="minorEastAsia"/>
          <w:sz w:val="20"/>
          <w:szCs w:val="20"/>
        </w:rPr>
        <w:t>レビルド方式</w:t>
      </w:r>
      <w:r w:rsidR="00CF07F6" w:rsidRPr="00761D9E">
        <w:rPr>
          <w:rFonts w:asciiTheme="minorEastAsia" w:hAnsiTheme="minorEastAsia" w:hint="eastAsia"/>
          <w:sz w:val="20"/>
          <w:szCs w:val="20"/>
        </w:rPr>
        <w:t>】について</w:t>
      </w:r>
    </w:p>
    <w:p w14:paraId="49E13242" w14:textId="77777777" w:rsidR="00CF07F6" w:rsidRPr="00761D9E" w:rsidRDefault="00CF07F6" w:rsidP="00CF07F6">
      <w:pPr>
        <w:rPr>
          <w:rFonts w:asciiTheme="minorEastAsia" w:hAnsiTheme="minorEastAsia"/>
          <w:sz w:val="20"/>
          <w:szCs w:val="20"/>
        </w:rPr>
      </w:pPr>
    </w:p>
    <w:p w14:paraId="5F51DB9A" w14:textId="4549DADD" w:rsidR="00CF07F6" w:rsidRPr="00761D9E" w:rsidRDefault="006F1A76" w:rsidP="00CF07F6">
      <w:pPr>
        <w:rPr>
          <w:rFonts w:asciiTheme="minorEastAsia" w:hAnsiTheme="minorEastAsia" w:cs="Arial"/>
          <w:color w:val="333333"/>
          <w:kern w:val="0"/>
          <w:sz w:val="20"/>
          <w:szCs w:val="20"/>
        </w:rPr>
      </w:pPr>
      <w:r w:rsidRPr="00761D9E">
        <w:rPr>
          <w:rFonts w:asciiTheme="minorEastAsia" w:hAnsiTheme="minorEastAsia" w:cs="Arial" w:hint="eastAsia"/>
          <w:color w:val="333333"/>
          <w:kern w:val="0"/>
          <w:sz w:val="20"/>
          <w:szCs w:val="20"/>
        </w:rPr>
        <w:t>・</w:t>
      </w:r>
      <w:r w:rsidR="00CF07F6" w:rsidRPr="00761D9E">
        <w:rPr>
          <w:rFonts w:asciiTheme="minorEastAsia" w:hAnsiTheme="minorEastAsia" w:cs="Arial"/>
          <w:color w:val="333333"/>
          <w:kern w:val="0"/>
          <w:sz w:val="20"/>
          <w:szCs w:val="20"/>
        </w:rPr>
        <w:t>プレビルドとは</w:t>
      </w:r>
    </w:p>
    <w:p w14:paraId="626283AD" w14:textId="77777777" w:rsidR="00CF07F6" w:rsidRPr="00761D9E" w:rsidRDefault="00CF07F6" w:rsidP="00CF07F6">
      <w:pPr>
        <w:widowControl/>
        <w:autoSpaceDE w:val="0"/>
        <w:autoSpaceDN w:val="0"/>
        <w:adjustRightInd w:val="0"/>
        <w:jc w:val="left"/>
        <w:rPr>
          <w:rFonts w:asciiTheme="minorEastAsia" w:hAnsiTheme="minorEastAsia" w:cs=".HiraKakuInterface-W3"/>
          <w:color w:val="353535"/>
          <w:kern w:val="0"/>
          <w:sz w:val="20"/>
          <w:szCs w:val="20"/>
        </w:rPr>
      </w:pPr>
      <w:r w:rsidRPr="00761D9E">
        <w:rPr>
          <w:rFonts w:asciiTheme="minorEastAsia" w:hAnsiTheme="minorEastAsia" w:cs=".HiraKakuInterface-W3"/>
          <w:color w:val="353535"/>
          <w:kern w:val="0"/>
          <w:sz w:val="20"/>
          <w:szCs w:val="20"/>
        </w:rPr>
        <w:t>プレビルドとは、文字通り「建つ前」に不動産を購入することです。</w:t>
      </w:r>
    </w:p>
    <w:p w14:paraId="786270CA" w14:textId="77777777" w:rsidR="00CF07F6" w:rsidRPr="00761D9E" w:rsidRDefault="00CF07F6" w:rsidP="00CF07F6">
      <w:pPr>
        <w:rPr>
          <w:rFonts w:asciiTheme="minorEastAsia" w:hAnsiTheme="minorEastAsia" w:cs=".HiraKakuInterface-W3"/>
          <w:color w:val="353535"/>
          <w:kern w:val="0"/>
          <w:sz w:val="20"/>
          <w:szCs w:val="20"/>
        </w:rPr>
      </w:pPr>
      <w:r w:rsidRPr="00761D9E">
        <w:rPr>
          <w:rFonts w:asciiTheme="minorEastAsia" w:hAnsiTheme="minorEastAsia" w:cs=".HiraKakuInterface-W3"/>
          <w:color w:val="353535"/>
          <w:kern w:val="0"/>
          <w:sz w:val="20"/>
          <w:szCs w:val="20"/>
        </w:rPr>
        <w:t>日本で不動産を購入する場合は、まず</w:t>
      </w:r>
      <w:r w:rsidRPr="00761D9E">
        <w:rPr>
          <w:rFonts w:asciiTheme="minorEastAsia" w:hAnsiTheme="minorEastAsia" w:cs=".HiraKakuInterface-W3" w:hint="eastAsia"/>
          <w:color w:val="353535"/>
          <w:kern w:val="0"/>
          <w:sz w:val="20"/>
          <w:szCs w:val="20"/>
        </w:rPr>
        <w:t>、</w:t>
      </w:r>
      <w:r w:rsidRPr="00761D9E">
        <w:rPr>
          <w:rFonts w:asciiTheme="minorEastAsia" w:hAnsiTheme="minorEastAsia" w:cs=".HiraKakuInterface-W3"/>
          <w:color w:val="353535"/>
          <w:kern w:val="0"/>
          <w:sz w:val="20"/>
          <w:szCs w:val="20"/>
        </w:rPr>
        <w:t>頭金を払って物件の完成時に残りを一括で</w:t>
      </w:r>
      <w:r w:rsidRPr="00761D9E">
        <w:rPr>
          <w:rFonts w:asciiTheme="minorEastAsia" w:hAnsiTheme="minorEastAsia" w:cs=".HiraKakuInterface-W3" w:hint="eastAsia"/>
          <w:color w:val="353535"/>
          <w:kern w:val="0"/>
          <w:sz w:val="20"/>
          <w:szCs w:val="20"/>
        </w:rPr>
        <w:t>支払う、もし</w:t>
      </w:r>
      <w:r w:rsidRPr="00761D9E">
        <w:rPr>
          <w:rFonts w:asciiTheme="minorEastAsia" w:hAnsiTheme="minorEastAsia" w:cs=".HiraKakuInterface-W3" w:hint="eastAsia"/>
          <w:color w:val="353535"/>
          <w:kern w:val="0"/>
          <w:sz w:val="20"/>
          <w:szCs w:val="20"/>
        </w:rPr>
        <w:lastRenderedPageBreak/>
        <w:t>くは金融機関で設定したローンを分割で支払</w:t>
      </w:r>
      <w:r w:rsidRPr="00761D9E">
        <w:rPr>
          <w:rFonts w:asciiTheme="minorEastAsia" w:hAnsiTheme="minorEastAsia" w:cs=".HiraKakuInterface-W3"/>
          <w:color w:val="353535"/>
          <w:kern w:val="0"/>
          <w:sz w:val="20"/>
          <w:szCs w:val="20"/>
        </w:rPr>
        <w:t>うという</w:t>
      </w:r>
      <w:r w:rsidRPr="00761D9E">
        <w:rPr>
          <w:rFonts w:asciiTheme="minorEastAsia" w:hAnsiTheme="minorEastAsia" w:cs=".HiraKakuInterface-W3" w:hint="eastAsia"/>
          <w:color w:val="353535"/>
          <w:kern w:val="0"/>
          <w:sz w:val="20"/>
          <w:szCs w:val="20"/>
        </w:rPr>
        <w:t>方法が主となります。</w:t>
      </w:r>
    </w:p>
    <w:p w14:paraId="738DF9A1" w14:textId="77777777" w:rsidR="00CF07F6" w:rsidRPr="00761D9E" w:rsidRDefault="00CF07F6" w:rsidP="00CF07F6">
      <w:pPr>
        <w:rPr>
          <w:rFonts w:asciiTheme="minorEastAsia" w:hAnsiTheme="minorEastAsia" w:cs=".HiraKakuInterface-W3"/>
          <w:color w:val="353535"/>
          <w:kern w:val="0"/>
          <w:sz w:val="20"/>
          <w:szCs w:val="20"/>
        </w:rPr>
      </w:pPr>
      <w:r w:rsidRPr="00761D9E">
        <w:rPr>
          <w:rFonts w:asciiTheme="minorEastAsia" w:hAnsiTheme="minorEastAsia" w:cs="ＭＳ 明朝"/>
          <w:color w:val="353535"/>
          <w:kern w:val="0"/>
          <w:sz w:val="20"/>
          <w:szCs w:val="20"/>
        </w:rPr>
        <w:t> </w:t>
      </w:r>
    </w:p>
    <w:p w14:paraId="28AE8642" w14:textId="77777777" w:rsidR="00CF07F6" w:rsidRPr="00761D9E" w:rsidRDefault="00CF07F6" w:rsidP="00CF07F6">
      <w:pPr>
        <w:rPr>
          <w:rFonts w:asciiTheme="minorEastAsia" w:hAnsiTheme="minorEastAsia" w:cs=".HiraKakuInterface-W6"/>
          <w:b/>
          <w:bCs/>
          <w:color w:val="353535"/>
          <w:kern w:val="0"/>
          <w:sz w:val="20"/>
          <w:szCs w:val="20"/>
        </w:rPr>
      </w:pPr>
      <w:r w:rsidRPr="00761D9E">
        <w:rPr>
          <w:rFonts w:asciiTheme="minorEastAsia" w:hAnsiTheme="minorEastAsia" w:cs=".HiraKakuInterface-W3"/>
          <w:color w:val="353535"/>
          <w:kern w:val="0"/>
          <w:sz w:val="20"/>
          <w:szCs w:val="20"/>
        </w:rPr>
        <w:t>プレビルド方式の場合、</w:t>
      </w:r>
      <w:r w:rsidRPr="00761D9E">
        <w:rPr>
          <w:rFonts w:asciiTheme="minorEastAsia" w:hAnsiTheme="minorEastAsia" w:cs=".HiraKakuInterface-W3" w:hint="eastAsia"/>
          <w:color w:val="353535"/>
          <w:kern w:val="0"/>
          <w:sz w:val="20"/>
          <w:szCs w:val="20"/>
        </w:rPr>
        <w:t>初期費用を抑えながら</w:t>
      </w:r>
      <w:r w:rsidRPr="00761D9E">
        <w:rPr>
          <w:rFonts w:asciiTheme="minorEastAsia" w:hAnsiTheme="minorEastAsia" w:cs=".HiraKakuInterface-W3"/>
          <w:color w:val="353535"/>
          <w:kern w:val="0"/>
          <w:sz w:val="20"/>
          <w:szCs w:val="20"/>
        </w:rPr>
        <w:t>分割して</w:t>
      </w:r>
      <w:r w:rsidRPr="00761D9E">
        <w:rPr>
          <w:rFonts w:asciiTheme="minorEastAsia" w:hAnsiTheme="minorEastAsia" w:cs=".HiraKakuInterface-W3" w:hint="eastAsia"/>
          <w:color w:val="353535"/>
          <w:kern w:val="0"/>
          <w:sz w:val="20"/>
          <w:szCs w:val="20"/>
        </w:rPr>
        <w:t>物件購</w:t>
      </w:r>
      <w:r w:rsidRPr="00761D9E">
        <w:rPr>
          <w:rFonts w:asciiTheme="minorEastAsia" w:hAnsiTheme="minorEastAsia" w:cs=".HiraKakuInterface-W3"/>
          <w:color w:val="353535"/>
          <w:kern w:val="0"/>
          <w:sz w:val="20"/>
          <w:szCs w:val="20"/>
        </w:rPr>
        <w:t>入を</w:t>
      </w:r>
      <w:r w:rsidRPr="00761D9E">
        <w:rPr>
          <w:rFonts w:asciiTheme="minorEastAsia" w:hAnsiTheme="minorEastAsia" w:cs=".HiraKakuInterface-W3" w:hint="eastAsia"/>
          <w:color w:val="353535"/>
          <w:kern w:val="0"/>
          <w:sz w:val="20"/>
          <w:szCs w:val="20"/>
        </w:rPr>
        <w:t>行う</w:t>
      </w:r>
      <w:r w:rsidRPr="00761D9E">
        <w:rPr>
          <w:rFonts w:asciiTheme="minorEastAsia" w:hAnsiTheme="minorEastAsia" w:cs=".HiraKakuInterface-W3"/>
          <w:color w:val="353535"/>
          <w:kern w:val="0"/>
          <w:sz w:val="20"/>
          <w:szCs w:val="20"/>
        </w:rPr>
        <w:t>こと</w:t>
      </w:r>
      <w:r w:rsidRPr="00761D9E">
        <w:rPr>
          <w:rFonts w:asciiTheme="minorEastAsia" w:hAnsiTheme="minorEastAsia" w:cs=".HiraKakuInterface-W3" w:hint="eastAsia"/>
          <w:color w:val="353535"/>
          <w:kern w:val="0"/>
          <w:sz w:val="20"/>
          <w:szCs w:val="20"/>
        </w:rPr>
        <w:t>もできるため、</w:t>
      </w:r>
      <w:r w:rsidRPr="00761D9E">
        <w:rPr>
          <w:rFonts w:asciiTheme="minorEastAsia" w:hAnsiTheme="minorEastAsia" w:cs=".HiraKakuInterface-W6"/>
          <w:b/>
          <w:bCs/>
          <w:color w:val="353535"/>
          <w:kern w:val="0"/>
          <w:sz w:val="20"/>
          <w:szCs w:val="20"/>
        </w:rPr>
        <w:t>手持ち</w:t>
      </w:r>
      <w:r w:rsidRPr="00761D9E">
        <w:rPr>
          <w:rFonts w:asciiTheme="minorEastAsia" w:hAnsiTheme="minorEastAsia" w:cs=".HiraKakuInterface-W6" w:hint="eastAsia"/>
          <w:b/>
          <w:bCs/>
          <w:color w:val="353535"/>
          <w:kern w:val="0"/>
          <w:sz w:val="20"/>
          <w:szCs w:val="20"/>
        </w:rPr>
        <w:t>の現金のキャッシュアウトを防ぎながら</w:t>
      </w:r>
      <w:r w:rsidRPr="00761D9E">
        <w:rPr>
          <w:rFonts w:asciiTheme="minorEastAsia" w:hAnsiTheme="minorEastAsia" w:cs=".HiraKakuInterface-W6"/>
          <w:b/>
          <w:bCs/>
          <w:color w:val="353535"/>
          <w:kern w:val="0"/>
          <w:sz w:val="20"/>
          <w:szCs w:val="20"/>
        </w:rPr>
        <w:t>不動産の購入</w:t>
      </w:r>
      <w:r w:rsidRPr="00761D9E">
        <w:rPr>
          <w:rFonts w:asciiTheme="minorEastAsia" w:hAnsiTheme="minorEastAsia" w:cs=".HiraKakuInterface-W6" w:hint="eastAsia"/>
          <w:b/>
          <w:bCs/>
          <w:color w:val="353535"/>
          <w:kern w:val="0"/>
          <w:sz w:val="20"/>
          <w:szCs w:val="20"/>
        </w:rPr>
        <w:t>ができる方式</w:t>
      </w:r>
      <w:r w:rsidRPr="00761D9E">
        <w:rPr>
          <w:rFonts w:asciiTheme="minorEastAsia" w:hAnsiTheme="minorEastAsia" w:cs=".HiraKakuInterface-W6"/>
          <w:b/>
          <w:bCs/>
          <w:color w:val="353535"/>
          <w:kern w:val="0"/>
          <w:sz w:val="20"/>
          <w:szCs w:val="20"/>
        </w:rPr>
        <w:t>です。</w:t>
      </w:r>
    </w:p>
    <w:p w14:paraId="4A6153B0" w14:textId="77777777" w:rsidR="00CF07F6" w:rsidRPr="00761D9E" w:rsidRDefault="00CF07F6" w:rsidP="00CF07F6">
      <w:pPr>
        <w:rPr>
          <w:rFonts w:asciiTheme="minorEastAsia" w:hAnsiTheme="minorEastAsia" w:cs=".HiraKakuInterface-W3"/>
          <w:color w:val="353535"/>
          <w:kern w:val="0"/>
          <w:sz w:val="20"/>
          <w:szCs w:val="20"/>
        </w:rPr>
      </w:pPr>
      <w:r w:rsidRPr="00761D9E">
        <w:rPr>
          <w:rFonts w:asciiTheme="minorEastAsia" w:hAnsiTheme="minorEastAsia" w:cs=".HiraKakuInterface-W3"/>
          <w:color w:val="353535"/>
          <w:kern w:val="0"/>
          <w:sz w:val="20"/>
          <w:szCs w:val="20"/>
        </w:rPr>
        <w:t>海外不動産は</w:t>
      </w:r>
      <w:r w:rsidRPr="00761D9E">
        <w:rPr>
          <w:rFonts w:asciiTheme="minorEastAsia" w:hAnsiTheme="minorEastAsia" w:cs=".HiraKakuInterface-W3" w:hint="eastAsia"/>
          <w:color w:val="353535"/>
          <w:kern w:val="0"/>
          <w:sz w:val="20"/>
          <w:szCs w:val="20"/>
        </w:rPr>
        <w:t>、</w:t>
      </w:r>
      <w:r w:rsidRPr="00761D9E">
        <w:rPr>
          <w:rFonts w:asciiTheme="minorEastAsia" w:hAnsiTheme="minorEastAsia" w:cs=".HiraKakuInterface-W3"/>
          <w:color w:val="353535"/>
          <w:kern w:val="0"/>
          <w:sz w:val="20"/>
          <w:szCs w:val="20"/>
        </w:rPr>
        <w:t>ローンを組みづ</w:t>
      </w:r>
      <w:r w:rsidRPr="00761D9E">
        <w:rPr>
          <w:rFonts w:asciiTheme="minorEastAsia" w:hAnsiTheme="minorEastAsia" w:cs=".HiraKakuInterface-W3" w:hint="eastAsia"/>
          <w:color w:val="353535"/>
          <w:kern w:val="0"/>
          <w:sz w:val="20"/>
          <w:szCs w:val="20"/>
        </w:rPr>
        <w:t>らく</w:t>
      </w:r>
      <w:r w:rsidRPr="00761D9E">
        <w:rPr>
          <w:rFonts w:asciiTheme="minorEastAsia" w:hAnsiTheme="minorEastAsia" w:cs=".HiraKakuInterface-W3"/>
          <w:color w:val="353535"/>
          <w:kern w:val="0"/>
          <w:sz w:val="20"/>
          <w:szCs w:val="20"/>
        </w:rPr>
        <w:t>（</w:t>
      </w:r>
      <w:r w:rsidRPr="00761D9E">
        <w:rPr>
          <w:rFonts w:asciiTheme="minorEastAsia" w:hAnsiTheme="minorEastAsia" w:cs=".HiraKakuInterface-W3" w:hint="eastAsia"/>
          <w:color w:val="353535"/>
          <w:kern w:val="0"/>
          <w:sz w:val="20"/>
          <w:szCs w:val="20"/>
        </w:rPr>
        <w:t>組めたとしても</w:t>
      </w:r>
      <w:r w:rsidRPr="00761D9E">
        <w:rPr>
          <w:rFonts w:asciiTheme="minorEastAsia" w:hAnsiTheme="minorEastAsia" w:cs=".HiraKakuInterface-W3"/>
          <w:color w:val="353535"/>
          <w:kern w:val="0"/>
          <w:sz w:val="20"/>
          <w:szCs w:val="20"/>
        </w:rPr>
        <w:t>総額の</w:t>
      </w:r>
      <w:r w:rsidRPr="00761D9E">
        <w:rPr>
          <w:rFonts w:asciiTheme="minorEastAsia" w:hAnsiTheme="minorEastAsia" w:cs="AppleSystemUIFont"/>
          <w:color w:val="353535"/>
          <w:kern w:val="0"/>
          <w:sz w:val="20"/>
          <w:szCs w:val="20"/>
        </w:rPr>
        <w:t>50%~70%</w:t>
      </w:r>
      <w:r w:rsidRPr="00761D9E">
        <w:rPr>
          <w:rFonts w:asciiTheme="minorEastAsia" w:hAnsiTheme="minorEastAsia" w:cs="AppleSystemUIFont" w:hint="eastAsia"/>
          <w:color w:val="353535"/>
          <w:kern w:val="0"/>
          <w:sz w:val="20"/>
          <w:szCs w:val="20"/>
        </w:rPr>
        <w:t>程度</w:t>
      </w:r>
      <w:r w:rsidRPr="00761D9E">
        <w:rPr>
          <w:rFonts w:asciiTheme="minorEastAsia" w:hAnsiTheme="minorEastAsia" w:cs=".HiraKakuInterface-W3"/>
          <w:color w:val="353535"/>
          <w:kern w:val="0"/>
          <w:sz w:val="20"/>
          <w:szCs w:val="20"/>
        </w:rPr>
        <w:t>、金利が</w:t>
      </w:r>
      <w:r w:rsidRPr="00761D9E">
        <w:rPr>
          <w:rFonts w:asciiTheme="minorEastAsia" w:hAnsiTheme="minorEastAsia" w:cs=".HiraKakuInterface-W3" w:hint="eastAsia"/>
          <w:color w:val="353535"/>
          <w:kern w:val="0"/>
          <w:sz w:val="20"/>
          <w:szCs w:val="20"/>
        </w:rPr>
        <w:t>相当高い</w:t>
      </w:r>
      <w:r w:rsidRPr="00761D9E">
        <w:rPr>
          <w:rFonts w:asciiTheme="minorEastAsia" w:hAnsiTheme="minorEastAsia" w:cs=".HiraKakuInterface-W3"/>
          <w:color w:val="353535"/>
          <w:kern w:val="0"/>
          <w:sz w:val="20"/>
          <w:szCs w:val="20"/>
        </w:rPr>
        <w:t>）となります</w:t>
      </w:r>
      <w:r w:rsidRPr="00761D9E">
        <w:rPr>
          <w:rFonts w:asciiTheme="minorEastAsia" w:hAnsiTheme="minorEastAsia" w:cs=".HiraKakuInterface-W3" w:hint="eastAsia"/>
          <w:color w:val="353535"/>
          <w:kern w:val="0"/>
          <w:sz w:val="20"/>
          <w:szCs w:val="20"/>
        </w:rPr>
        <w:t>。</w:t>
      </w:r>
    </w:p>
    <w:p w14:paraId="7A49502D" w14:textId="52D80199" w:rsidR="00CF07F6" w:rsidRPr="00761D9E" w:rsidRDefault="00CF07F6" w:rsidP="00CF07F6">
      <w:pPr>
        <w:rPr>
          <w:rFonts w:asciiTheme="minorEastAsia" w:hAnsiTheme="minorEastAsia" w:cs=".HiraKakuInterface-W6"/>
          <w:b/>
          <w:bCs/>
          <w:color w:val="353535"/>
          <w:kern w:val="0"/>
          <w:sz w:val="20"/>
          <w:szCs w:val="20"/>
        </w:rPr>
      </w:pPr>
    </w:p>
    <w:p w14:paraId="43C22EE9" w14:textId="3B6FB2DC" w:rsidR="00761D9E" w:rsidRPr="00761D9E" w:rsidRDefault="00761D9E" w:rsidP="00CF07F6">
      <w:pPr>
        <w:rPr>
          <w:rFonts w:asciiTheme="minorEastAsia" w:hAnsiTheme="minorEastAsia" w:cs=".HiraKakuInterface-W6"/>
          <w:b/>
          <w:bCs/>
          <w:color w:val="353535"/>
          <w:kern w:val="0"/>
          <w:sz w:val="20"/>
          <w:szCs w:val="20"/>
        </w:rPr>
      </w:pPr>
    </w:p>
    <w:p w14:paraId="472D7F0F" w14:textId="377033D2" w:rsidR="00761D9E" w:rsidRPr="00761D9E" w:rsidRDefault="00761D9E" w:rsidP="00CF07F6">
      <w:pPr>
        <w:rPr>
          <w:rFonts w:asciiTheme="minorEastAsia" w:hAnsiTheme="minorEastAsia" w:cs=".HiraKakuInterface-W6"/>
          <w:b/>
          <w:bCs/>
          <w:color w:val="353535"/>
          <w:kern w:val="0"/>
          <w:sz w:val="20"/>
          <w:szCs w:val="20"/>
        </w:rPr>
      </w:pPr>
    </w:p>
    <w:p w14:paraId="6680E32B" w14:textId="04DE5AF6" w:rsidR="00761D9E" w:rsidRPr="00761D9E" w:rsidRDefault="00761D9E" w:rsidP="00CF07F6">
      <w:pPr>
        <w:rPr>
          <w:rFonts w:asciiTheme="minorEastAsia" w:hAnsiTheme="minorEastAsia" w:cs=".HiraKakuInterface-W6" w:hint="eastAsia"/>
          <w:b/>
          <w:bCs/>
          <w:color w:val="353535"/>
          <w:kern w:val="0"/>
          <w:sz w:val="20"/>
          <w:szCs w:val="20"/>
        </w:rPr>
      </w:pPr>
      <w:r w:rsidRPr="00761D9E">
        <w:rPr>
          <w:rFonts w:asciiTheme="minorEastAsia" w:hAnsiTheme="minorEastAsia" w:cs=".HiraKakuInterface-W6" w:hint="eastAsia"/>
          <w:b/>
          <w:bCs/>
          <w:color w:val="353535"/>
          <w:kern w:val="0"/>
          <w:sz w:val="20"/>
          <w:szCs w:val="20"/>
        </w:rPr>
        <w:t>まとめかたの参考例↓</w:t>
      </w:r>
    </w:p>
    <w:p w14:paraId="753CCA5C" w14:textId="3757BC32" w:rsidR="00761D9E" w:rsidRPr="00761D9E" w:rsidRDefault="00761D9E" w:rsidP="00CF07F6">
      <w:pPr>
        <w:rPr>
          <w:rFonts w:asciiTheme="minorEastAsia" w:hAnsiTheme="minorEastAsia" w:cs=".HiraKakuInterface-W6" w:hint="eastAsia"/>
          <w:b/>
          <w:bCs/>
          <w:color w:val="353535"/>
          <w:kern w:val="0"/>
          <w:sz w:val="20"/>
          <w:szCs w:val="20"/>
        </w:rPr>
      </w:pPr>
      <w:r w:rsidRPr="00761D9E">
        <w:rPr>
          <w:rFonts w:asciiTheme="minorEastAsia" w:hAnsiTheme="minorEastAsia" w:cs=".HiraKakuInterface-W6"/>
          <w:b/>
          <w:bCs/>
          <w:color w:val="353535"/>
          <w:kern w:val="0"/>
          <w:sz w:val="20"/>
          <w:szCs w:val="20"/>
        </w:rPr>
        <w:drawing>
          <wp:inline distT="0" distB="0" distL="0" distR="0" wp14:anchorId="3BDBAAC0" wp14:editId="3469019D">
            <wp:extent cx="3895090" cy="3804249"/>
            <wp:effectExtent l="0" t="0" r="3810" b="6350"/>
            <wp:docPr id="2" name="図 2"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テキスト&#10;&#10;自動的に生成された説明"/>
                    <pic:cNvPicPr/>
                  </pic:nvPicPr>
                  <pic:blipFill rotWithShape="1">
                    <a:blip r:embed="rId5"/>
                    <a:srcRect t="31188" b="23260"/>
                    <a:stretch/>
                  </pic:blipFill>
                  <pic:spPr bwMode="auto">
                    <a:xfrm>
                      <a:off x="0" y="0"/>
                      <a:ext cx="3895725" cy="3804869"/>
                    </a:xfrm>
                    <a:prstGeom prst="rect">
                      <a:avLst/>
                    </a:prstGeom>
                    <a:ln>
                      <a:noFill/>
                    </a:ln>
                    <a:extLst>
                      <a:ext uri="{53640926-AAD7-44D8-BBD7-CCE9431645EC}">
                        <a14:shadowObscured xmlns:a14="http://schemas.microsoft.com/office/drawing/2010/main"/>
                      </a:ext>
                    </a:extLst>
                  </pic:spPr>
                </pic:pic>
              </a:graphicData>
            </a:graphic>
          </wp:inline>
        </w:drawing>
      </w:r>
    </w:p>
    <w:p w14:paraId="6995BD64" w14:textId="542E69F1" w:rsidR="00CF07F6" w:rsidRPr="00761D9E" w:rsidRDefault="006F1A76" w:rsidP="00CF07F6">
      <w:pPr>
        <w:rPr>
          <w:rFonts w:asciiTheme="minorEastAsia" w:hAnsiTheme="minorEastAsia" w:cs=".HiraKakuInterface-W6"/>
          <w:b/>
          <w:bCs/>
          <w:color w:val="353535"/>
          <w:kern w:val="0"/>
          <w:sz w:val="20"/>
          <w:szCs w:val="20"/>
        </w:rPr>
      </w:pPr>
      <w:r w:rsidRPr="00761D9E">
        <w:rPr>
          <w:rFonts w:asciiTheme="minorEastAsia" w:hAnsiTheme="minorEastAsia" w:cs=".HiraKakuInterface-W6" w:hint="eastAsia"/>
          <w:b/>
          <w:bCs/>
          <w:color w:val="353535"/>
          <w:kern w:val="0"/>
          <w:sz w:val="20"/>
          <w:szCs w:val="20"/>
        </w:rPr>
        <w:t>・</w:t>
      </w:r>
      <w:r w:rsidR="00CF07F6" w:rsidRPr="00761D9E">
        <w:rPr>
          <w:rFonts w:asciiTheme="minorEastAsia" w:hAnsiTheme="minorEastAsia" w:cs=".HiraKakuInterface-W6"/>
          <w:b/>
          <w:bCs/>
          <w:color w:val="353535"/>
          <w:kern w:val="0"/>
          <w:sz w:val="20"/>
          <w:szCs w:val="20"/>
        </w:rPr>
        <w:t>プレビルドの支払い方法</w:t>
      </w:r>
    </w:p>
    <w:p w14:paraId="308F86A9" w14:textId="77777777" w:rsidR="00CF07F6" w:rsidRPr="00761D9E" w:rsidRDefault="00CF07F6" w:rsidP="00CF07F6">
      <w:pPr>
        <w:rPr>
          <w:rFonts w:asciiTheme="minorEastAsia" w:hAnsiTheme="minorEastAsia"/>
          <w:sz w:val="20"/>
          <w:szCs w:val="20"/>
        </w:rPr>
      </w:pPr>
      <w:r w:rsidRPr="00761D9E">
        <w:rPr>
          <w:rFonts w:asciiTheme="minorEastAsia" w:hAnsiTheme="minorEastAsia"/>
          <w:sz w:val="20"/>
          <w:szCs w:val="20"/>
        </w:rPr>
        <w:t>ドバイ</w:t>
      </w:r>
      <w:r w:rsidRPr="00761D9E">
        <w:rPr>
          <w:rFonts w:asciiTheme="minorEastAsia" w:hAnsiTheme="minorEastAsia" w:hint="eastAsia"/>
          <w:sz w:val="20"/>
          <w:szCs w:val="20"/>
        </w:rPr>
        <w:t>不動産購入におけるファイナンシャルプランは</w:t>
      </w:r>
      <w:r w:rsidRPr="00761D9E">
        <w:rPr>
          <w:rFonts w:asciiTheme="minorEastAsia" w:hAnsiTheme="minorEastAsia"/>
          <w:sz w:val="20"/>
          <w:szCs w:val="20"/>
        </w:rPr>
        <w:t>デベロ</w:t>
      </w:r>
      <w:r w:rsidRPr="00761D9E">
        <w:rPr>
          <w:rFonts w:asciiTheme="minorEastAsia" w:hAnsiTheme="minorEastAsia" w:hint="eastAsia"/>
          <w:sz w:val="20"/>
          <w:szCs w:val="20"/>
        </w:rPr>
        <w:t>ッパー</w:t>
      </w:r>
      <w:r w:rsidRPr="00761D9E">
        <w:rPr>
          <w:rFonts w:asciiTheme="minorEastAsia" w:hAnsiTheme="minorEastAsia"/>
          <w:sz w:val="20"/>
          <w:szCs w:val="20"/>
        </w:rPr>
        <w:t>が指定するペイメントプランが</w:t>
      </w:r>
      <w:r w:rsidRPr="00761D9E">
        <w:rPr>
          <w:rFonts w:asciiTheme="minorEastAsia" w:hAnsiTheme="minorEastAsia" w:hint="eastAsia"/>
          <w:sz w:val="20"/>
          <w:szCs w:val="20"/>
        </w:rPr>
        <w:t>物件ごとに設定されており、</w:t>
      </w:r>
      <w:r w:rsidRPr="00761D9E">
        <w:rPr>
          <w:rFonts w:asciiTheme="minorEastAsia" w:hAnsiTheme="minorEastAsia"/>
          <w:sz w:val="20"/>
          <w:szCs w:val="20"/>
        </w:rPr>
        <w:t>準備されます。</w:t>
      </w:r>
    </w:p>
    <w:p w14:paraId="0D2DD95D" w14:textId="77777777" w:rsidR="00CF07F6" w:rsidRPr="00761D9E" w:rsidRDefault="00CF07F6" w:rsidP="00CF07F6">
      <w:pPr>
        <w:rPr>
          <w:rFonts w:asciiTheme="minorEastAsia" w:hAnsiTheme="minorEastAsia"/>
          <w:sz w:val="20"/>
          <w:szCs w:val="20"/>
        </w:rPr>
      </w:pPr>
    </w:p>
    <w:p w14:paraId="32F881B4" w14:textId="04AA3A64" w:rsidR="00CF07F6" w:rsidRPr="00761D9E" w:rsidRDefault="00CF07F6" w:rsidP="00CF07F6">
      <w:pPr>
        <w:widowControl/>
        <w:jc w:val="left"/>
        <w:rPr>
          <w:rFonts w:asciiTheme="minorEastAsia" w:hAnsiTheme="minorEastAsia" w:cs="ＭＳ 明朝"/>
          <w:color w:val="333333"/>
          <w:kern w:val="0"/>
          <w:sz w:val="20"/>
          <w:szCs w:val="20"/>
          <w:shd w:val="clear" w:color="auto" w:fill="FFFFFF"/>
        </w:rPr>
      </w:pPr>
      <w:r w:rsidRPr="00761D9E">
        <w:rPr>
          <w:rFonts w:asciiTheme="minorEastAsia" w:hAnsiTheme="minorEastAsia" w:cs="ＭＳ 明朝" w:hint="eastAsia"/>
          <w:color w:val="333333"/>
          <w:kern w:val="0"/>
          <w:sz w:val="20"/>
          <w:szCs w:val="20"/>
          <w:shd w:val="clear" w:color="auto" w:fill="FFFFFF"/>
        </w:rPr>
        <w:t>例</w:t>
      </w:r>
      <w:r w:rsidR="00DE7E7E" w:rsidRPr="00761D9E">
        <w:rPr>
          <w:rFonts w:asciiTheme="minorEastAsia" w:hAnsiTheme="minorEastAsia" w:cs="ＭＳ 明朝" w:hint="eastAsia"/>
          <w:color w:val="333333"/>
          <w:kern w:val="0"/>
          <w:sz w:val="20"/>
          <w:szCs w:val="20"/>
          <w:shd w:val="clear" w:color="auto" w:fill="FFFFFF"/>
        </w:rPr>
        <w:t>１</w:t>
      </w:r>
      <w:r w:rsidRPr="00761D9E">
        <w:rPr>
          <w:rFonts w:asciiTheme="minorEastAsia" w:hAnsiTheme="minorEastAsia" w:cs="ＭＳ 明朝" w:hint="eastAsia"/>
          <w:color w:val="333333"/>
          <w:kern w:val="0"/>
          <w:sz w:val="20"/>
          <w:szCs w:val="20"/>
          <w:shd w:val="clear" w:color="auto" w:fill="FFFFFF"/>
        </w:rPr>
        <w:t>、</w:t>
      </w:r>
      <w:r w:rsidRPr="00761D9E">
        <w:rPr>
          <w:rFonts w:asciiTheme="minorEastAsia" w:hAnsiTheme="minorEastAsia" w:cs="ＭＳ 明朝"/>
          <w:color w:val="333333"/>
          <w:kern w:val="0"/>
          <w:sz w:val="20"/>
          <w:szCs w:val="20"/>
          <w:shd w:val="clear" w:color="auto" w:fill="FFFFFF"/>
        </w:rPr>
        <w:t>完成まで４年間かかるコンドミニアムを契約</w:t>
      </w:r>
      <w:r w:rsidRPr="00761D9E">
        <w:rPr>
          <w:rFonts w:asciiTheme="minorEastAsia" w:hAnsiTheme="minorEastAsia" w:cs="ＭＳ 明朝" w:hint="eastAsia"/>
          <w:color w:val="333333"/>
          <w:kern w:val="0"/>
          <w:sz w:val="20"/>
          <w:szCs w:val="20"/>
          <w:shd w:val="clear" w:color="auto" w:fill="FFFFFF"/>
        </w:rPr>
        <w:t>した場合</w:t>
      </w:r>
    </w:p>
    <w:p w14:paraId="0294A3B8" w14:textId="77777777" w:rsidR="00CF07F6" w:rsidRPr="00761D9E" w:rsidRDefault="00CF07F6" w:rsidP="00CF07F6">
      <w:pPr>
        <w:pStyle w:val="a3"/>
        <w:widowControl/>
        <w:numPr>
          <w:ilvl w:val="0"/>
          <w:numId w:val="6"/>
        </w:numPr>
        <w:ind w:leftChars="0"/>
        <w:jc w:val="left"/>
        <w:rPr>
          <w:rFonts w:asciiTheme="minorEastAsia" w:hAnsiTheme="minorEastAsia" w:cs="ＭＳ 明朝"/>
          <w:color w:val="333333"/>
          <w:kern w:val="0"/>
          <w:sz w:val="20"/>
          <w:szCs w:val="20"/>
          <w:shd w:val="clear" w:color="auto" w:fill="FFFFFF"/>
        </w:rPr>
      </w:pPr>
      <w:r w:rsidRPr="00761D9E">
        <w:rPr>
          <w:rFonts w:asciiTheme="minorEastAsia" w:hAnsiTheme="minorEastAsia" w:cs="ＭＳ 明朝" w:hint="eastAsia"/>
          <w:color w:val="333333"/>
          <w:kern w:val="0"/>
          <w:sz w:val="20"/>
          <w:szCs w:val="20"/>
          <w:shd w:val="clear" w:color="auto" w:fill="FFFFFF"/>
        </w:rPr>
        <w:t>頭金を含み、</w:t>
      </w:r>
      <w:r w:rsidRPr="00761D9E">
        <w:rPr>
          <w:rFonts w:asciiTheme="minorEastAsia" w:hAnsiTheme="minorEastAsia" w:cs="Arial"/>
          <w:color w:val="333333"/>
          <w:kern w:val="0"/>
          <w:sz w:val="20"/>
          <w:szCs w:val="20"/>
          <w:shd w:val="clear" w:color="auto" w:fill="FFFFFF"/>
        </w:rPr>
        <w:t>48</w:t>
      </w:r>
      <w:r w:rsidRPr="00761D9E">
        <w:rPr>
          <w:rFonts w:asciiTheme="minorEastAsia" w:hAnsiTheme="minorEastAsia" w:cs="ＭＳ 明朝"/>
          <w:color w:val="333333"/>
          <w:kern w:val="0"/>
          <w:sz w:val="20"/>
          <w:szCs w:val="20"/>
          <w:shd w:val="clear" w:color="auto" w:fill="FFFFFF"/>
        </w:rPr>
        <w:t>分割で毎月支払</w:t>
      </w:r>
      <w:r w:rsidRPr="00761D9E">
        <w:rPr>
          <w:rFonts w:asciiTheme="minorEastAsia" w:hAnsiTheme="minorEastAsia" w:cs="ＭＳ 明朝" w:hint="eastAsia"/>
          <w:color w:val="333333"/>
          <w:kern w:val="0"/>
          <w:sz w:val="20"/>
          <w:szCs w:val="20"/>
          <w:shd w:val="clear" w:color="auto" w:fill="FFFFFF"/>
        </w:rPr>
        <w:t>いを行う</w:t>
      </w:r>
    </w:p>
    <w:p w14:paraId="1B598EB5" w14:textId="77777777" w:rsidR="00CF07F6" w:rsidRPr="00761D9E" w:rsidRDefault="00CF07F6" w:rsidP="00CF07F6">
      <w:pPr>
        <w:pStyle w:val="a3"/>
        <w:widowControl/>
        <w:numPr>
          <w:ilvl w:val="0"/>
          <w:numId w:val="6"/>
        </w:numPr>
        <w:ind w:leftChars="0"/>
        <w:jc w:val="left"/>
        <w:rPr>
          <w:rFonts w:asciiTheme="minorEastAsia" w:hAnsiTheme="minorEastAsia" w:cs="Times New Roman"/>
          <w:kern w:val="0"/>
          <w:sz w:val="20"/>
          <w:szCs w:val="20"/>
        </w:rPr>
      </w:pPr>
      <w:r w:rsidRPr="00761D9E">
        <w:rPr>
          <w:rFonts w:asciiTheme="minorEastAsia" w:hAnsiTheme="minorEastAsia" w:cs="ＭＳ 明朝" w:hint="eastAsia"/>
          <w:color w:val="333333"/>
          <w:kern w:val="0"/>
          <w:sz w:val="20"/>
          <w:szCs w:val="20"/>
          <w:shd w:val="clear" w:color="auto" w:fill="FFFFFF"/>
        </w:rPr>
        <w:t>総額の</w:t>
      </w:r>
      <w:r w:rsidRPr="00761D9E">
        <w:rPr>
          <w:rFonts w:asciiTheme="minorEastAsia" w:hAnsiTheme="minorEastAsia" w:cs="Arial"/>
          <w:color w:val="333333"/>
          <w:kern w:val="0"/>
          <w:sz w:val="20"/>
          <w:szCs w:val="20"/>
          <w:shd w:val="clear" w:color="auto" w:fill="FFFFFF"/>
        </w:rPr>
        <w:t>30%</w:t>
      </w:r>
      <w:r w:rsidRPr="00761D9E">
        <w:rPr>
          <w:rFonts w:asciiTheme="minorEastAsia" w:hAnsiTheme="minorEastAsia" w:cs="ＭＳ 明朝"/>
          <w:color w:val="333333"/>
          <w:kern w:val="0"/>
          <w:sz w:val="20"/>
          <w:szCs w:val="20"/>
          <w:shd w:val="clear" w:color="auto" w:fill="FFFFFF"/>
        </w:rPr>
        <w:t>を</w:t>
      </w:r>
      <w:r w:rsidRPr="00761D9E">
        <w:rPr>
          <w:rFonts w:asciiTheme="minorEastAsia" w:hAnsiTheme="minorEastAsia" w:cs="Arial"/>
          <w:color w:val="333333"/>
          <w:kern w:val="0"/>
          <w:sz w:val="20"/>
          <w:szCs w:val="20"/>
          <w:shd w:val="clear" w:color="auto" w:fill="FFFFFF"/>
        </w:rPr>
        <w:t>4</w:t>
      </w:r>
      <w:r w:rsidRPr="00761D9E">
        <w:rPr>
          <w:rFonts w:asciiTheme="minorEastAsia" w:hAnsiTheme="minorEastAsia" w:cs="ＭＳ 明朝"/>
          <w:color w:val="333333"/>
          <w:kern w:val="0"/>
          <w:sz w:val="20"/>
          <w:szCs w:val="20"/>
          <w:shd w:val="clear" w:color="auto" w:fill="FFFFFF"/>
        </w:rPr>
        <w:t>年間かけて</w:t>
      </w:r>
      <w:r w:rsidRPr="00761D9E">
        <w:rPr>
          <w:rFonts w:asciiTheme="minorEastAsia" w:hAnsiTheme="minorEastAsia" w:cs="ＭＳ 明朝" w:hint="eastAsia"/>
          <w:color w:val="333333"/>
          <w:kern w:val="0"/>
          <w:sz w:val="20"/>
          <w:szCs w:val="20"/>
          <w:shd w:val="clear" w:color="auto" w:fill="FFFFFF"/>
        </w:rPr>
        <w:t>支払い、残債</w:t>
      </w:r>
      <w:r w:rsidRPr="00761D9E">
        <w:rPr>
          <w:rFonts w:asciiTheme="minorEastAsia" w:hAnsiTheme="minorEastAsia" w:cs="ＭＳ 明朝"/>
          <w:color w:val="333333"/>
          <w:kern w:val="0"/>
          <w:sz w:val="20"/>
          <w:szCs w:val="20"/>
          <w:shd w:val="clear" w:color="auto" w:fill="FFFFFF"/>
        </w:rPr>
        <w:t>を竣工時にローンで借りて</w:t>
      </w:r>
      <w:r w:rsidRPr="00761D9E">
        <w:rPr>
          <w:rFonts w:asciiTheme="minorEastAsia" w:hAnsiTheme="minorEastAsia" w:cs="ＭＳ 明朝" w:hint="eastAsia"/>
          <w:color w:val="333333"/>
          <w:kern w:val="0"/>
          <w:sz w:val="20"/>
          <w:szCs w:val="20"/>
          <w:shd w:val="clear" w:color="auto" w:fill="FFFFFF"/>
        </w:rPr>
        <w:t>支払う</w:t>
      </w:r>
    </w:p>
    <w:p w14:paraId="55C46675" w14:textId="77777777" w:rsidR="00CF07F6" w:rsidRPr="00761D9E" w:rsidRDefault="00CF07F6" w:rsidP="00CF07F6">
      <w:pPr>
        <w:pStyle w:val="a3"/>
        <w:widowControl/>
        <w:numPr>
          <w:ilvl w:val="0"/>
          <w:numId w:val="6"/>
        </w:numPr>
        <w:ind w:leftChars="0"/>
        <w:jc w:val="left"/>
        <w:rPr>
          <w:rFonts w:asciiTheme="minorEastAsia" w:hAnsiTheme="minorEastAsia" w:cs="Times New Roman"/>
          <w:kern w:val="0"/>
          <w:sz w:val="20"/>
          <w:szCs w:val="20"/>
        </w:rPr>
      </w:pPr>
      <w:r w:rsidRPr="00761D9E">
        <w:rPr>
          <w:rFonts w:asciiTheme="minorEastAsia" w:hAnsiTheme="minorEastAsia" w:cs="ＭＳ 明朝" w:hint="eastAsia"/>
          <w:color w:val="333333"/>
          <w:kern w:val="0"/>
          <w:sz w:val="20"/>
          <w:szCs w:val="20"/>
          <w:shd w:val="clear" w:color="auto" w:fill="FFFFFF"/>
        </w:rPr>
        <w:t>頭金で50％相当額を支払い、残材は竣工時</w:t>
      </w:r>
      <w:r w:rsidRPr="00761D9E">
        <w:rPr>
          <w:rFonts w:asciiTheme="minorEastAsia" w:hAnsiTheme="minorEastAsia" w:cs="ＭＳ 明朝"/>
          <w:color w:val="333333"/>
          <w:kern w:val="0"/>
          <w:sz w:val="20"/>
          <w:szCs w:val="20"/>
          <w:shd w:val="clear" w:color="auto" w:fill="FFFFFF"/>
        </w:rPr>
        <w:t>に支払う</w:t>
      </w:r>
    </w:p>
    <w:p w14:paraId="6A9B89E4" w14:textId="77777777" w:rsidR="00CF07F6" w:rsidRPr="00761D9E" w:rsidRDefault="00CF07F6" w:rsidP="00CF07F6">
      <w:pPr>
        <w:pStyle w:val="a3"/>
        <w:widowControl/>
        <w:numPr>
          <w:ilvl w:val="0"/>
          <w:numId w:val="6"/>
        </w:numPr>
        <w:ind w:leftChars="0"/>
        <w:jc w:val="left"/>
        <w:rPr>
          <w:rFonts w:asciiTheme="minorEastAsia" w:hAnsiTheme="minorEastAsia" w:cs="Times New Roman"/>
          <w:kern w:val="0"/>
          <w:sz w:val="20"/>
          <w:szCs w:val="20"/>
        </w:rPr>
      </w:pPr>
      <w:r w:rsidRPr="00761D9E">
        <w:rPr>
          <w:rFonts w:asciiTheme="minorEastAsia" w:hAnsiTheme="minorEastAsia" w:cs="ＭＳ 明朝" w:hint="eastAsia"/>
          <w:color w:val="333333"/>
          <w:kern w:val="0"/>
          <w:sz w:val="20"/>
          <w:szCs w:val="20"/>
          <w:shd w:val="clear" w:color="auto" w:fill="FFFFFF"/>
        </w:rPr>
        <w:lastRenderedPageBreak/>
        <w:t>一括で</w:t>
      </w:r>
      <w:r w:rsidRPr="00761D9E">
        <w:rPr>
          <w:rFonts w:asciiTheme="minorEastAsia" w:hAnsiTheme="minorEastAsia" w:cs="ＭＳ 明朝"/>
          <w:color w:val="333333"/>
          <w:kern w:val="0"/>
          <w:sz w:val="20"/>
          <w:szCs w:val="20"/>
          <w:shd w:val="clear" w:color="auto" w:fill="FFFFFF"/>
        </w:rPr>
        <w:t>全額支払</w:t>
      </w:r>
      <w:r w:rsidRPr="00761D9E">
        <w:rPr>
          <w:rFonts w:asciiTheme="minorEastAsia" w:hAnsiTheme="minorEastAsia" w:cs="ＭＳ 明朝" w:hint="eastAsia"/>
          <w:color w:val="333333"/>
          <w:kern w:val="0"/>
          <w:sz w:val="20"/>
          <w:szCs w:val="20"/>
          <w:shd w:val="clear" w:color="auto" w:fill="FFFFFF"/>
        </w:rPr>
        <w:t>いを行うことで減額交渉を行い支払う</w:t>
      </w:r>
    </w:p>
    <w:p w14:paraId="6C05E58A" w14:textId="77777777" w:rsidR="00CF07F6" w:rsidRPr="00761D9E" w:rsidRDefault="00CF07F6" w:rsidP="00CF07F6">
      <w:pPr>
        <w:widowControl/>
        <w:jc w:val="left"/>
        <w:rPr>
          <w:rFonts w:asciiTheme="minorEastAsia" w:hAnsiTheme="minorEastAsia" w:cs="ＭＳ 明朝"/>
          <w:color w:val="333333"/>
          <w:kern w:val="0"/>
          <w:sz w:val="20"/>
          <w:szCs w:val="20"/>
          <w:shd w:val="clear" w:color="auto" w:fill="FFFFFF"/>
        </w:rPr>
      </w:pPr>
      <w:r w:rsidRPr="00761D9E">
        <w:rPr>
          <w:rFonts w:asciiTheme="minorEastAsia" w:hAnsiTheme="minorEastAsia" w:cs="ＭＳ 明朝" w:hint="eastAsia"/>
          <w:color w:val="333333"/>
          <w:kern w:val="0"/>
          <w:sz w:val="20"/>
          <w:szCs w:val="20"/>
          <w:shd w:val="clear" w:color="auto" w:fill="FFFFFF"/>
        </w:rPr>
        <w:t>※上記支払い方法は例となり物件により様々な支払いプランが用意されております。</w:t>
      </w:r>
    </w:p>
    <w:p w14:paraId="05EED231" w14:textId="3C276BA8" w:rsidR="00DE7E7E" w:rsidRPr="00761D9E" w:rsidRDefault="00DE7E7E" w:rsidP="00DE7E7E">
      <w:pPr>
        <w:widowControl/>
        <w:jc w:val="left"/>
        <w:rPr>
          <w:rFonts w:asciiTheme="minorEastAsia" w:hAnsiTheme="minorEastAsia" w:cs="Times New Roman"/>
          <w:kern w:val="0"/>
          <w:sz w:val="20"/>
          <w:szCs w:val="20"/>
        </w:rPr>
      </w:pPr>
    </w:p>
    <w:p w14:paraId="26C34BF6" w14:textId="77777777" w:rsidR="00DE7E7E" w:rsidRPr="00761D9E" w:rsidRDefault="00DE7E7E" w:rsidP="00DE7E7E">
      <w:pPr>
        <w:widowControl/>
        <w:jc w:val="left"/>
        <w:rPr>
          <w:rFonts w:asciiTheme="minorEastAsia" w:hAnsiTheme="minorEastAsia" w:cs="Times New Roman"/>
          <w:kern w:val="0"/>
          <w:sz w:val="20"/>
          <w:szCs w:val="20"/>
        </w:rPr>
      </w:pPr>
    </w:p>
    <w:p w14:paraId="509854F0" w14:textId="77777777" w:rsidR="00CF07F6" w:rsidRPr="00761D9E" w:rsidRDefault="00CF07F6" w:rsidP="00CF07F6">
      <w:pPr>
        <w:widowControl/>
        <w:jc w:val="left"/>
        <w:rPr>
          <w:rFonts w:asciiTheme="minorEastAsia" w:hAnsiTheme="minorEastAsia" w:cs="Times New Roman"/>
          <w:kern w:val="0"/>
          <w:sz w:val="20"/>
          <w:szCs w:val="20"/>
        </w:rPr>
      </w:pPr>
    </w:p>
    <w:p w14:paraId="7EFF4D01" w14:textId="080285C1" w:rsidR="00CF07F6" w:rsidRPr="00761D9E" w:rsidRDefault="006F1A76" w:rsidP="00CF07F6">
      <w:pPr>
        <w:rPr>
          <w:rFonts w:asciiTheme="minorEastAsia" w:hAnsiTheme="minorEastAsia" w:cs=".HiraKakuInterface-W6"/>
          <w:b/>
          <w:bCs/>
          <w:color w:val="353535"/>
          <w:kern w:val="0"/>
          <w:sz w:val="20"/>
          <w:szCs w:val="20"/>
        </w:rPr>
      </w:pPr>
      <w:r w:rsidRPr="00761D9E">
        <w:rPr>
          <w:rFonts w:asciiTheme="minorEastAsia" w:hAnsiTheme="minorEastAsia" w:hint="eastAsia"/>
          <w:sz w:val="20"/>
          <w:szCs w:val="20"/>
        </w:rPr>
        <w:t>・</w:t>
      </w:r>
      <w:r w:rsidR="00CF07F6" w:rsidRPr="00761D9E">
        <w:rPr>
          <w:rFonts w:asciiTheme="minorEastAsia" w:hAnsiTheme="minorEastAsia" w:cs=".HiraKakuInterface-W6"/>
          <w:b/>
          <w:bCs/>
          <w:color w:val="353535"/>
          <w:kern w:val="0"/>
          <w:sz w:val="20"/>
          <w:szCs w:val="20"/>
        </w:rPr>
        <w:t>プレビルドのメリット</w:t>
      </w:r>
    </w:p>
    <w:p w14:paraId="233A2D0E" w14:textId="77777777" w:rsidR="00CF07F6" w:rsidRPr="00761D9E" w:rsidRDefault="00CF07F6" w:rsidP="00CF07F6">
      <w:pPr>
        <w:widowControl/>
        <w:autoSpaceDE w:val="0"/>
        <w:autoSpaceDN w:val="0"/>
        <w:adjustRightInd w:val="0"/>
        <w:jc w:val="left"/>
        <w:rPr>
          <w:rFonts w:asciiTheme="minorEastAsia" w:hAnsiTheme="minorEastAsia" w:cs="AppleSystemUIFont"/>
          <w:color w:val="353535"/>
          <w:kern w:val="0"/>
          <w:sz w:val="20"/>
          <w:szCs w:val="20"/>
        </w:rPr>
      </w:pPr>
      <w:r w:rsidRPr="00761D9E">
        <w:rPr>
          <w:rFonts w:asciiTheme="minorEastAsia" w:hAnsiTheme="minorEastAsia" w:cs=".HiraKakuInterface-W3"/>
          <w:color w:val="353535"/>
          <w:kern w:val="0"/>
          <w:sz w:val="20"/>
          <w:szCs w:val="20"/>
        </w:rPr>
        <w:t>分割で購入資金を支払うことができるというのもメリットですが、プレビルドにはその他にも購入者にとってメリットがあります。</w:t>
      </w:r>
    </w:p>
    <w:p w14:paraId="09DF3826" w14:textId="77777777" w:rsidR="00CF07F6" w:rsidRPr="00761D9E" w:rsidRDefault="00CF07F6" w:rsidP="00CF07F6">
      <w:pPr>
        <w:widowControl/>
        <w:autoSpaceDE w:val="0"/>
        <w:autoSpaceDN w:val="0"/>
        <w:adjustRightInd w:val="0"/>
        <w:jc w:val="left"/>
        <w:rPr>
          <w:rFonts w:asciiTheme="minorEastAsia" w:hAnsiTheme="minorEastAsia" w:cs="AppleSystemUIFont"/>
          <w:color w:val="000000" w:themeColor="text1"/>
          <w:kern w:val="0"/>
          <w:sz w:val="20"/>
          <w:szCs w:val="20"/>
        </w:rPr>
      </w:pPr>
      <w:r w:rsidRPr="00761D9E">
        <w:rPr>
          <w:rFonts w:asciiTheme="minorEastAsia" w:hAnsiTheme="minorEastAsia" w:cs=".HiraKakuInterface-W6" w:hint="eastAsia"/>
          <w:b/>
          <w:bCs/>
          <w:color w:val="000000" w:themeColor="text1"/>
          <w:kern w:val="0"/>
          <w:sz w:val="20"/>
          <w:szCs w:val="20"/>
        </w:rPr>
        <w:t>最大のメリットは、販</w:t>
      </w:r>
      <w:r w:rsidRPr="00761D9E">
        <w:rPr>
          <w:rFonts w:asciiTheme="minorEastAsia" w:hAnsiTheme="minorEastAsia" w:cs=".HiraKakuInterface-W6"/>
          <w:b/>
          <w:bCs/>
          <w:color w:val="000000" w:themeColor="text1"/>
          <w:kern w:val="0"/>
          <w:sz w:val="20"/>
          <w:szCs w:val="20"/>
        </w:rPr>
        <w:t>売初期に買</w:t>
      </w:r>
      <w:r w:rsidRPr="00761D9E">
        <w:rPr>
          <w:rFonts w:asciiTheme="minorEastAsia" w:hAnsiTheme="minorEastAsia" w:cs=".HiraKakuInterface-W6" w:hint="eastAsia"/>
          <w:b/>
          <w:bCs/>
          <w:color w:val="000000" w:themeColor="text1"/>
          <w:kern w:val="0"/>
          <w:sz w:val="20"/>
          <w:szCs w:val="20"/>
        </w:rPr>
        <w:t>えば買うほど</w:t>
      </w:r>
      <w:r w:rsidRPr="00761D9E">
        <w:rPr>
          <w:rFonts w:asciiTheme="minorEastAsia" w:hAnsiTheme="minorEastAsia" w:cs=".HiraKakuInterface-W6"/>
          <w:b/>
          <w:bCs/>
          <w:color w:val="000000" w:themeColor="text1"/>
          <w:kern w:val="0"/>
          <w:sz w:val="20"/>
          <w:szCs w:val="20"/>
        </w:rPr>
        <w:t>安く不動産を購入することができる</w:t>
      </w:r>
      <w:r w:rsidRPr="00761D9E">
        <w:rPr>
          <w:rFonts w:asciiTheme="minorEastAsia" w:hAnsiTheme="minorEastAsia" w:cs=".HiraKakuInterface-W6" w:hint="eastAsia"/>
          <w:b/>
          <w:bCs/>
          <w:color w:val="000000" w:themeColor="text1"/>
          <w:kern w:val="0"/>
          <w:sz w:val="20"/>
          <w:szCs w:val="20"/>
        </w:rPr>
        <w:t>という</w:t>
      </w:r>
      <w:r w:rsidRPr="00761D9E">
        <w:rPr>
          <w:rFonts w:asciiTheme="minorEastAsia" w:hAnsiTheme="minorEastAsia" w:cs=".HiraKakuInterface-W6"/>
          <w:b/>
          <w:bCs/>
          <w:color w:val="000000" w:themeColor="text1"/>
          <w:kern w:val="0"/>
          <w:sz w:val="20"/>
          <w:szCs w:val="20"/>
        </w:rPr>
        <w:t>こと</w:t>
      </w:r>
      <w:r w:rsidRPr="00761D9E">
        <w:rPr>
          <w:rFonts w:asciiTheme="minorEastAsia" w:hAnsiTheme="minorEastAsia" w:cs=".HiraKakuInterface-W6" w:hint="eastAsia"/>
          <w:b/>
          <w:bCs/>
          <w:color w:val="000000" w:themeColor="text1"/>
          <w:kern w:val="0"/>
          <w:sz w:val="20"/>
          <w:szCs w:val="20"/>
        </w:rPr>
        <w:t>です。</w:t>
      </w:r>
    </w:p>
    <w:p w14:paraId="7F6AEFD1" w14:textId="789B64CD" w:rsidR="00CF07F6" w:rsidRPr="00761D9E" w:rsidRDefault="00CF07F6" w:rsidP="00CF07F6">
      <w:pPr>
        <w:widowControl/>
        <w:autoSpaceDE w:val="0"/>
        <w:autoSpaceDN w:val="0"/>
        <w:adjustRightInd w:val="0"/>
        <w:jc w:val="left"/>
        <w:rPr>
          <w:rFonts w:asciiTheme="minorEastAsia" w:hAnsiTheme="minorEastAsia" w:cs="AppleSystemUIFont"/>
          <w:color w:val="353535"/>
          <w:kern w:val="0"/>
          <w:sz w:val="20"/>
          <w:szCs w:val="20"/>
        </w:rPr>
      </w:pPr>
      <w:r w:rsidRPr="00761D9E">
        <w:rPr>
          <w:rFonts w:asciiTheme="minorEastAsia" w:hAnsiTheme="minorEastAsia" w:cs=".HiraKakuInterface-W3"/>
          <w:color w:val="353535"/>
          <w:kern w:val="0"/>
          <w:sz w:val="20"/>
          <w:szCs w:val="20"/>
        </w:rPr>
        <w:t>建設途中の計画段階の物件を買うプレビルドでは、建設が進むほど、デベロッパーの売り出し価格が上がっていきます。ですから、海外不動産を購入しようと思ったら、早い段階で情報を仕入れることができれば、それだけ安く物件を購入できるということになります。</w:t>
      </w:r>
    </w:p>
    <w:p w14:paraId="4AFE15B6" w14:textId="77777777" w:rsidR="006F1A76" w:rsidRPr="00761D9E" w:rsidRDefault="006F1A76" w:rsidP="00CF07F6">
      <w:pPr>
        <w:rPr>
          <w:rFonts w:asciiTheme="minorEastAsia" w:hAnsiTheme="minorEastAsia"/>
          <w:sz w:val="20"/>
          <w:szCs w:val="20"/>
        </w:rPr>
      </w:pPr>
    </w:p>
    <w:p w14:paraId="447F29B3" w14:textId="1093D6EA" w:rsidR="00CF07F6" w:rsidRPr="00761D9E" w:rsidRDefault="006F1A76" w:rsidP="00CF07F6">
      <w:pPr>
        <w:rPr>
          <w:rFonts w:asciiTheme="minorEastAsia" w:hAnsiTheme="minorEastAsia"/>
          <w:sz w:val="20"/>
          <w:szCs w:val="20"/>
        </w:rPr>
      </w:pPr>
      <w:r w:rsidRPr="00761D9E">
        <w:rPr>
          <w:rFonts w:asciiTheme="minorEastAsia" w:hAnsiTheme="minorEastAsia" w:hint="eastAsia"/>
          <w:sz w:val="20"/>
          <w:szCs w:val="20"/>
        </w:rPr>
        <w:t>・</w:t>
      </w:r>
      <w:r w:rsidR="00CF07F6" w:rsidRPr="00761D9E">
        <w:rPr>
          <w:rFonts w:asciiTheme="minorEastAsia" w:hAnsiTheme="minorEastAsia"/>
          <w:sz w:val="20"/>
          <w:szCs w:val="20"/>
        </w:rPr>
        <w:t>プレビルドのデメリット</w:t>
      </w:r>
    </w:p>
    <w:p w14:paraId="5D6F8CC5" w14:textId="77777777" w:rsidR="00CF07F6" w:rsidRPr="00761D9E" w:rsidRDefault="00CF07F6" w:rsidP="00CF07F6">
      <w:pPr>
        <w:pStyle w:val="Web"/>
        <w:shd w:val="clear" w:color="auto" w:fill="FFFFFF"/>
        <w:spacing w:before="0" w:beforeAutospacing="0" w:after="0" w:afterAutospacing="0"/>
        <w:rPr>
          <w:rFonts w:asciiTheme="minorEastAsia" w:hAnsiTheme="minorEastAsia" w:cs="Arial"/>
          <w:color w:val="000000" w:themeColor="text1"/>
          <w:sz w:val="20"/>
          <w:szCs w:val="20"/>
        </w:rPr>
      </w:pPr>
      <w:r w:rsidRPr="00761D9E">
        <w:rPr>
          <w:rStyle w:val="a4"/>
          <w:rFonts w:asciiTheme="minorEastAsia" w:hAnsiTheme="minorEastAsia" w:cs="Arial"/>
          <w:b w:val="0"/>
          <w:bCs w:val="0"/>
          <w:color w:val="000000" w:themeColor="text1"/>
          <w:sz w:val="20"/>
          <w:szCs w:val="20"/>
        </w:rPr>
        <w:t>デベロッパーの倒産リスク</w:t>
      </w:r>
      <w:r w:rsidRPr="00761D9E">
        <w:rPr>
          <w:rFonts w:asciiTheme="minorEastAsia" w:hAnsiTheme="minorEastAsia" w:cs="Arial"/>
          <w:color w:val="000000" w:themeColor="text1"/>
          <w:sz w:val="20"/>
          <w:szCs w:val="20"/>
        </w:rPr>
        <w:t>です。</w:t>
      </w:r>
    </w:p>
    <w:p w14:paraId="1B784C1E" w14:textId="77777777" w:rsidR="00CF07F6" w:rsidRPr="00761D9E" w:rsidRDefault="00CF07F6" w:rsidP="00CF07F6">
      <w:pPr>
        <w:pStyle w:val="Web"/>
        <w:shd w:val="clear" w:color="auto" w:fill="FFFFFF"/>
        <w:spacing w:before="0" w:beforeAutospacing="0" w:after="0" w:afterAutospacing="0"/>
        <w:rPr>
          <w:rFonts w:asciiTheme="minorEastAsia" w:hAnsiTheme="minorEastAsia" w:cs="Arial"/>
          <w:color w:val="333333"/>
          <w:sz w:val="20"/>
          <w:szCs w:val="20"/>
        </w:rPr>
      </w:pPr>
      <w:r w:rsidRPr="00761D9E">
        <w:rPr>
          <w:rFonts w:asciiTheme="minorEastAsia" w:hAnsiTheme="minorEastAsia" w:cs="Arial"/>
          <w:color w:val="000000" w:themeColor="text1"/>
          <w:sz w:val="20"/>
          <w:szCs w:val="20"/>
        </w:rPr>
        <w:t>物件がまだ出来上がる前に契約し支払いをしていくため、</w:t>
      </w:r>
      <w:r w:rsidRPr="00761D9E">
        <w:rPr>
          <w:rStyle w:val="a4"/>
          <w:rFonts w:asciiTheme="minorEastAsia" w:hAnsiTheme="minorEastAsia" w:cs="Arial"/>
          <w:b w:val="0"/>
          <w:bCs w:val="0"/>
          <w:color w:val="000000" w:themeColor="text1"/>
          <w:sz w:val="20"/>
          <w:szCs w:val="20"/>
        </w:rPr>
        <w:t>デベロッパーの倒産等によって、物件が完成しなかった場合、その分損失が出る恐れがあります。</w:t>
      </w:r>
      <w:r w:rsidRPr="00761D9E">
        <w:rPr>
          <w:rFonts w:asciiTheme="minorEastAsia" w:hAnsiTheme="minorEastAsia" w:cs="Arial"/>
          <w:color w:val="333333"/>
          <w:sz w:val="20"/>
          <w:szCs w:val="20"/>
        </w:rPr>
        <w:br/>
        <w:t>ただ、</w:t>
      </w:r>
      <w:r w:rsidRPr="00761D9E">
        <w:rPr>
          <w:rFonts w:asciiTheme="minorEastAsia" w:hAnsiTheme="minorEastAsia" w:cs="Arial" w:hint="eastAsia"/>
          <w:color w:val="333333"/>
          <w:sz w:val="20"/>
          <w:szCs w:val="20"/>
        </w:rPr>
        <w:t>弊社が提携しているデベロッパーは</w:t>
      </w:r>
      <w:r w:rsidRPr="00761D9E">
        <w:rPr>
          <w:rFonts w:asciiTheme="minorEastAsia" w:hAnsiTheme="minorEastAsia" w:cs="Arial"/>
          <w:color w:val="333333"/>
          <w:sz w:val="20"/>
          <w:szCs w:val="20"/>
        </w:rPr>
        <w:t>UAE</w:t>
      </w:r>
      <w:r w:rsidRPr="00761D9E">
        <w:rPr>
          <w:rFonts w:asciiTheme="minorEastAsia" w:hAnsiTheme="minorEastAsia" w:cs="Arial" w:hint="eastAsia"/>
          <w:color w:val="333333"/>
          <w:sz w:val="20"/>
          <w:szCs w:val="20"/>
        </w:rPr>
        <w:t>における政府系の</w:t>
      </w:r>
      <w:r w:rsidRPr="00761D9E">
        <w:rPr>
          <w:rFonts w:asciiTheme="minorEastAsia" w:hAnsiTheme="minorEastAsia" w:cs="Arial"/>
          <w:color w:val="333333"/>
          <w:sz w:val="20"/>
          <w:szCs w:val="20"/>
        </w:rPr>
        <w:t>大手デベロッパー</w:t>
      </w:r>
      <w:r w:rsidRPr="00761D9E">
        <w:rPr>
          <w:rFonts w:asciiTheme="minorEastAsia" w:hAnsiTheme="minorEastAsia" w:cs="Arial" w:hint="eastAsia"/>
          <w:color w:val="333333"/>
          <w:sz w:val="20"/>
          <w:szCs w:val="20"/>
        </w:rPr>
        <w:t>になり</w:t>
      </w:r>
      <w:r w:rsidRPr="00761D9E">
        <w:rPr>
          <w:rFonts w:asciiTheme="minorEastAsia" w:hAnsiTheme="minorEastAsia" w:cs="Arial"/>
          <w:color w:val="333333"/>
          <w:sz w:val="20"/>
          <w:szCs w:val="20"/>
        </w:rPr>
        <w:t>、竣工しなかったという物件は</w:t>
      </w:r>
      <w:r w:rsidRPr="00761D9E">
        <w:rPr>
          <w:rFonts w:asciiTheme="minorEastAsia" w:hAnsiTheme="minorEastAsia" w:cs="Arial" w:hint="eastAsia"/>
          <w:color w:val="333333"/>
          <w:sz w:val="20"/>
          <w:szCs w:val="20"/>
        </w:rPr>
        <w:t>2021年段階では皆無で</w:t>
      </w:r>
      <w:r w:rsidRPr="00761D9E">
        <w:rPr>
          <w:rFonts w:asciiTheme="minorEastAsia" w:hAnsiTheme="minorEastAsia" w:cs="Arial"/>
          <w:color w:val="333333"/>
          <w:sz w:val="20"/>
          <w:szCs w:val="20"/>
        </w:rPr>
        <w:t>、そのリスクは限りなく少ない。</w:t>
      </w:r>
    </w:p>
    <w:p w14:paraId="710CD99C" w14:textId="5D1AE705" w:rsidR="00CF07F6" w:rsidRPr="00761D9E" w:rsidRDefault="00CF07F6" w:rsidP="00CF07F6">
      <w:pPr>
        <w:rPr>
          <w:rFonts w:asciiTheme="minorEastAsia" w:hAnsiTheme="minorEastAsia"/>
          <w:sz w:val="20"/>
          <w:szCs w:val="20"/>
        </w:rPr>
      </w:pPr>
    </w:p>
    <w:p w14:paraId="6C1D84E1" w14:textId="11691513" w:rsidR="00C01338" w:rsidRDefault="00C01338" w:rsidP="00CF07F6">
      <w:pPr>
        <w:rPr>
          <w:rFonts w:asciiTheme="minorEastAsia" w:hAnsiTheme="minorEastAsia"/>
          <w:sz w:val="20"/>
          <w:szCs w:val="20"/>
        </w:rPr>
      </w:pPr>
    </w:p>
    <w:p w14:paraId="075A3B65" w14:textId="0CF9777E" w:rsidR="00C862B0" w:rsidRPr="00761D9E" w:rsidRDefault="00C862B0" w:rsidP="00CF07F6">
      <w:pPr>
        <w:rPr>
          <w:rFonts w:asciiTheme="minorEastAsia" w:hAnsiTheme="minorEastAsia" w:hint="eastAsia"/>
          <w:sz w:val="20"/>
          <w:szCs w:val="20"/>
        </w:rPr>
      </w:pPr>
      <w:r>
        <w:rPr>
          <w:rFonts w:asciiTheme="minorEastAsia" w:hAnsiTheme="minorEastAsia" w:hint="eastAsia"/>
          <w:sz w:val="20"/>
          <w:szCs w:val="20"/>
        </w:rPr>
        <w:t>④追加ページ</w:t>
      </w:r>
    </w:p>
    <w:p w14:paraId="101CFA88" w14:textId="31954E70" w:rsidR="00C01338" w:rsidRPr="00761D9E" w:rsidRDefault="00C01338" w:rsidP="00CF07F6">
      <w:pPr>
        <w:rPr>
          <w:rFonts w:asciiTheme="minorEastAsia" w:hAnsiTheme="minorEastAsia"/>
          <w:sz w:val="20"/>
          <w:szCs w:val="20"/>
        </w:rPr>
      </w:pPr>
      <w:r w:rsidRPr="00761D9E">
        <w:rPr>
          <w:rFonts w:asciiTheme="minorEastAsia" w:hAnsiTheme="minorEastAsia" w:hint="eastAsia"/>
          <w:sz w:val="20"/>
          <w:szCs w:val="20"/>
        </w:rPr>
        <w:t>■ドバイ不動産における</w:t>
      </w:r>
      <w:r w:rsidR="00761D9E">
        <w:rPr>
          <w:rFonts w:asciiTheme="minorEastAsia" w:hAnsiTheme="minorEastAsia" w:hint="eastAsia"/>
          <w:sz w:val="20"/>
          <w:szCs w:val="20"/>
        </w:rPr>
        <w:t>転売</w:t>
      </w:r>
      <w:r w:rsidRPr="00761D9E">
        <w:rPr>
          <w:rFonts w:asciiTheme="minorEastAsia" w:hAnsiTheme="minorEastAsia" w:hint="eastAsia"/>
          <w:sz w:val="20"/>
          <w:szCs w:val="20"/>
        </w:rPr>
        <w:t>事例</w:t>
      </w:r>
    </w:p>
    <w:p w14:paraId="06380A8D" w14:textId="10AE0C06" w:rsidR="00761D9E" w:rsidRPr="00761D9E" w:rsidRDefault="00761D9E" w:rsidP="00761D9E">
      <w:pPr>
        <w:rPr>
          <w:rFonts w:hint="eastAsia"/>
          <w:sz w:val="20"/>
          <w:szCs w:val="20"/>
        </w:rPr>
      </w:pPr>
    </w:p>
    <w:p w14:paraId="2EF96C49" w14:textId="000FF6B5" w:rsidR="00761D9E" w:rsidRPr="00761D9E" w:rsidRDefault="00761D9E" w:rsidP="00761D9E">
      <w:pPr>
        <w:rPr>
          <w:sz w:val="20"/>
          <w:szCs w:val="20"/>
        </w:rPr>
      </w:pPr>
      <w:r w:rsidRPr="00761D9E">
        <w:rPr>
          <w:rFonts w:hint="eastAsia"/>
          <w:sz w:val="20"/>
          <w:szCs w:val="20"/>
        </w:rPr>
        <w:t>物件名</w:t>
      </w:r>
      <w:r w:rsidRPr="00761D9E">
        <w:rPr>
          <w:sz w:val="20"/>
          <w:szCs w:val="20"/>
        </w:rPr>
        <w:t xml:space="preserve">　</w:t>
      </w:r>
      <w:r w:rsidRPr="00761D9E">
        <w:rPr>
          <w:sz w:val="20"/>
          <w:szCs w:val="20"/>
        </w:rPr>
        <w:t>BEACH VISTA</w:t>
      </w:r>
      <w:r w:rsidRPr="00761D9E">
        <w:rPr>
          <w:sz w:val="20"/>
          <w:szCs w:val="20"/>
        </w:rPr>
        <w:t xml:space="preserve">　</w:t>
      </w:r>
      <w:r w:rsidRPr="00761D9E">
        <w:rPr>
          <w:sz w:val="20"/>
          <w:szCs w:val="20"/>
        </w:rPr>
        <w:br/>
      </w:r>
      <w:r w:rsidRPr="00761D9E">
        <w:rPr>
          <w:rFonts w:hint="eastAsia"/>
          <w:sz w:val="20"/>
          <w:szCs w:val="20"/>
        </w:rPr>
        <w:t>間取り</w:t>
      </w:r>
      <w:r w:rsidRPr="00761D9E">
        <w:rPr>
          <w:sz w:val="20"/>
          <w:szCs w:val="20"/>
        </w:rPr>
        <w:t xml:space="preserve">　</w:t>
      </w:r>
      <w:r w:rsidRPr="00761D9E">
        <w:rPr>
          <w:sz w:val="20"/>
          <w:szCs w:val="20"/>
        </w:rPr>
        <w:t xml:space="preserve"> </w:t>
      </w:r>
      <w:r w:rsidRPr="00761D9E">
        <w:rPr>
          <w:rFonts w:hint="eastAsia"/>
          <w:sz w:val="20"/>
          <w:szCs w:val="20"/>
        </w:rPr>
        <w:t>3</w:t>
      </w:r>
      <w:r w:rsidRPr="00761D9E">
        <w:rPr>
          <w:rFonts w:hint="eastAsia"/>
          <w:sz w:val="20"/>
          <w:szCs w:val="20"/>
        </w:rPr>
        <w:t>ベットルーム</w:t>
      </w:r>
    </w:p>
    <w:p w14:paraId="31BBF4AD" w14:textId="77777777" w:rsidR="00761D9E" w:rsidRPr="00761D9E" w:rsidRDefault="00761D9E" w:rsidP="00761D9E">
      <w:pPr>
        <w:rPr>
          <w:sz w:val="20"/>
          <w:szCs w:val="20"/>
        </w:rPr>
      </w:pPr>
      <w:r w:rsidRPr="00761D9E">
        <w:rPr>
          <w:sz w:val="20"/>
          <w:szCs w:val="20"/>
        </w:rPr>
        <w:t xml:space="preserve">面積　　</w:t>
      </w:r>
      <w:r w:rsidRPr="00761D9E">
        <w:rPr>
          <w:sz w:val="20"/>
          <w:szCs w:val="20"/>
        </w:rPr>
        <w:t>2131sqft=</w:t>
      </w:r>
      <w:r w:rsidRPr="00761D9E">
        <w:rPr>
          <w:sz w:val="20"/>
          <w:szCs w:val="20"/>
        </w:rPr>
        <w:t>約</w:t>
      </w:r>
      <w:r w:rsidRPr="00761D9E">
        <w:rPr>
          <w:sz w:val="20"/>
          <w:szCs w:val="20"/>
        </w:rPr>
        <w:t>198</w:t>
      </w:r>
      <w:r w:rsidRPr="00761D9E">
        <w:rPr>
          <w:sz w:val="20"/>
          <w:szCs w:val="20"/>
        </w:rPr>
        <w:t>平米</w:t>
      </w:r>
    </w:p>
    <w:p w14:paraId="12A6679E" w14:textId="77777777" w:rsidR="00761D9E" w:rsidRPr="00761D9E" w:rsidRDefault="00761D9E" w:rsidP="00761D9E">
      <w:pPr>
        <w:rPr>
          <w:sz w:val="20"/>
          <w:szCs w:val="20"/>
        </w:rPr>
      </w:pPr>
      <w:r w:rsidRPr="00761D9E">
        <w:rPr>
          <w:rFonts w:hint="eastAsia"/>
          <w:sz w:val="20"/>
          <w:szCs w:val="20"/>
        </w:rPr>
        <w:t>購入</w:t>
      </w:r>
      <w:r w:rsidRPr="00761D9E">
        <w:rPr>
          <w:sz w:val="20"/>
          <w:szCs w:val="20"/>
        </w:rPr>
        <w:t xml:space="preserve">時期　</w:t>
      </w:r>
      <w:r w:rsidRPr="00761D9E">
        <w:rPr>
          <w:rFonts w:hint="eastAsia"/>
          <w:sz w:val="20"/>
          <w:szCs w:val="20"/>
        </w:rPr>
        <w:t>2020</w:t>
      </w:r>
      <w:r w:rsidRPr="00761D9E">
        <w:rPr>
          <w:rFonts w:hint="eastAsia"/>
          <w:sz w:val="20"/>
          <w:szCs w:val="20"/>
        </w:rPr>
        <w:t>年</w:t>
      </w:r>
      <w:r w:rsidRPr="00761D9E">
        <w:rPr>
          <w:sz w:val="20"/>
          <w:szCs w:val="20"/>
        </w:rPr>
        <w:t>8</w:t>
      </w:r>
      <w:r w:rsidRPr="00761D9E">
        <w:rPr>
          <w:sz w:val="20"/>
          <w:szCs w:val="20"/>
        </w:rPr>
        <w:t>月</w:t>
      </w:r>
    </w:p>
    <w:p w14:paraId="14E1D8EA" w14:textId="21DBF7A1" w:rsidR="00761D9E" w:rsidRPr="00761D9E" w:rsidRDefault="00761D9E" w:rsidP="00761D9E">
      <w:pPr>
        <w:rPr>
          <w:sz w:val="20"/>
          <w:szCs w:val="20"/>
        </w:rPr>
      </w:pPr>
      <w:r>
        <w:rPr>
          <w:rFonts w:hint="eastAsia"/>
          <w:sz w:val="20"/>
          <w:szCs w:val="20"/>
        </w:rPr>
        <w:t>売却</w:t>
      </w:r>
      <w:r w:rsidRPr="00761D9E">
        <w:rPr>
          <w:rFonts w:hint="eastAsia"/>
          <w:sz w:val="20"/>
          <w:szCs w:val="20"/>
        </w:rPr>
        <w:t>時期</w:t>
      </w:r>
      <w:r w:rsidRPr="00761D9E">
        <w:rPr>
          <w:sz w:val="20"/>
          <w:szCs w:val="20"/>
        </w:rPr>
        <w:t xml:space="preserve">　</w:t>
      </w:r>
      <w:r w:rsidRPr="00761D9E">
        <w:rPr>
          <w:rFonts w:hint="eastAsia"/>
          <w:sz w:val="20"/>
          <w:szCs w:val="20"/>
        </w:rPr>
        <w:t>2021</w:t>
      </w:r>
      <w:r w:rsidRPr="00761D9E">
        <w:rPr>
          <w:sz w:val="20"/>
          <w:szCs w:val="20"/>
        </w:rPr>
        <w:t>年</w:t>
      </w:r>
      <w:r w:rsidRPr="00761D9E">
        <w:rPr>
          <w:sz w:val="20"/>
          <w:szCs w:val="20"/>
        </w:rPr>
        <w:t>7</w:t>
      </w:r>
      <w:r w:rsidRPr="00761D9E">
        <w:rPr>
          <w:sz w:val="20"/>
          <w:szCs w:val="20"/>
        </w:rPr>
        <w:t>月</w:t>
      </w:r>
    </w:p>
    <w:p w14:paraId="374B4B8C" w14:textId="77777777" w:rsidR="00761D9E" w:rsidRPr="00761D9E" w:rsidRDefault="00761D9E" w:rsidP="00761D9E">
      <w:pPr>
        <w:rPr>
          <w:sz w:val="20"/>
          <w:szCs w:val="20"/>
        </w:rPr>
      </w:pPr>
    </w:p>
    <w:p w14:paraId="5E9DF8B9" w14:textId="77777777" w:rsidR="00761D9E" w:rsidRPr="00761D9E" w:rsidRDefault="00761D9E" w:rsidP="00761D9E">
      <w:pPr>
        <w:rPr>
          <w:sz w:val="20"/>
          <w:szCs w:val="20"/>
        </w:rPr>
      </w:pPr>
      <w:r w:rsidRPr="00761D9E">
        <w:rPr>
          <w:sz w:val="20"/>
          <w:szCs w:val="20"/>
        </w:rPr>
        <w:t xml:space="preserve">物件総額　</w:t>
      </w:r>
      <w:r w:rsidRPr="00761D9E">
        <w:rPr>
          <w:sz w:val="20"/>
          <w:szCs w:val="20"/>
        </w:rPr>
        <w:t>4,795,888AED * 143,574,384</w:t>
      </w:r>
      <w:r w:rsidRPr="00761D9E">
        <w:rPr>
          <w:sz w:val="20"/>
          <w:szCs w:val="20"/>
        </w:rPr>
        <w:t>円</w:t>
      </w:r>
    </w:p>
    <w:p w14:paraId="6D5BBA41" w14:textId="01A1C8F2" w:rsidR="00761D9E" w:rsidRPr="00761D9E" w:rsidRDefault="00761D9E" w:rsidP="00761D9E">
      <w:pPr>
        <w:rPr>
          <w:sz w:val="20"/>
          <w:szCs w:val="20"/>
        </w:rPr>
      </w:pPr>
      <w:r w:rsidRPr="00761D9E">
        <w:rPr>
          <w:sz w:val="20"/>
          <w:szCs w:val="20"/>
        </w:rPr>
        <w:t xml:space="preserve">支払金額　</w:t>
      </w:r>
      <w:r w:rsidRPr="00761D9E">
        <w:rPr>
          <w:sz w:val="20"/>
          <w:szCs w:val="20"/>
        </w:rPr>
        <w:t>1,438,767AED * 43,072,333</w:t>
      </w:r>
      <w:r w:rsidRPr="00761D9E">
        <w:rPr>
          <w:sz w:val="20"/>
          <w:szCs w:val="20"/>
        </w:rPr>
        <w:t>円（総額</w:t>
      </w:r>
      <w:r w:rsidRPr="00761D9E">
        <w:rPr>
          <w:rFonts w:hint="eastAsia"/>
          <w:sz w:val="20"/>
          <w:szCs w:val="20"/>
        </w:rPr>
        <w:t>30</w:t>
      </w:r>
      <w:r w:rsidRPr="00761D9E">
        <w:rPr>
          <w:rFonts w:hint="eastAsia"/>
          <w:sz w:val="20"/>
          <w:szCs w:val="20"/>
        </w:rPr>
        <w:t>％</w:t>
      </w:r>
      <w:r w:rsidRPr="00761D9E">
        <w:rPr>
          <w:sz w:val="20"/>
          <w:szCs w:val="20"/>
        </w:rPr>
        <w:t>）</w:t>
      </w:r>
    </w:p>
    <w:p w14:paraId="730542C6" w14:textId="122A739B" w:rsidR="00761D9E" w:rsidRPr="00761D9E" w:rsidRDefault="00761D9E" w:rsidP="00761D9E">
      <w:pPr>
        <w:rPr>
          <w:sz w:val="20"/>
          <w:szCs w:val="20"/>
        </w:rPr>
      </w:pPr>
      <w:r>
        <w:rPr>
          <w:rFonts w:hint="eastAsia"/>
          <w:sz w:val="20"/>
          <w:szCs w:val="20"/>
        </w:rPr>
        <w:lastRenderedPageBreak/>
        <w:t>売却金額</w:t>
      </w:r>
      <w:r w:rsidRPr="00761D9E">
        <w:rPr>
          <w:sz w:val="20"/>
          <w:szCs w:val="20"/>
        </w:rPr>
        <w:t xml:space="preserve">　</w:t>
      </w:r>
      <w:r w:rsidRPr="00761D9E">
        <w:rPr>
          <w:rFonts w:hint="eastAsia"/>
          <w:sz w:val="20"/>
          <w:szCs w:val="20"/>
        </w:rPr>
        <w:t>5,</w:t>
      </w:r>
      <w:r w:rsidRPr="00761D9E">
        <w:rPr>
          <w:sz w:val="20"/>
          <w:szCs w:val="20"/>
        </w:rPr>
        <w:t>2</w:t>
      </w:r>
      <w:r w:rsidRPr="00761D9E">
        <w:rPr>
          <w:rFonts w:hint="eastAsia"/>
          <w:sz w:val="20"/>
          <w:szCs w:val="20"/>
        </w:rPr>
        <w:t>00,000</w:t>
      </w:r>
      <w:r w:rsidRPr="00761D9E">
        <w:rPr>
          <w:sz w:val="20"/>
          <w:szCs w:val="20"/>
        </w:rPr>
        <w:t>AED *</w:t>
      </w:r>
      <w:r w:rsidRPr="00761D9E">
        <w:rPr>
          <w:rFonts w:hint="eastAsia"/>
          <w:sz w:val="20"/>
          <w:szCs w:val="20"/>
        </w:rPr>
        <w:t>155,672,275</w:t>
      </w:r>
      <w:r w:rsidRPr="00761D9E">
        <w:rPr>
          <w:sz w:val="20"/>
          <w:szCs w:val="20"/>
        </w:rPr>
        <w:t xml:space="preserve">円　</w:t>
      </w:r>
      <w:r w:rsidRPr="00761D9E">
        <w:rPr>
          <w:sz w:val="20"/>
          <w:szCs w:val="20"/>
        </w:rPr>
        <w:br/>
      </w:r>
      <w:r>
        <w:rPr>
          <w:rFonts w:hint="eastAsia"/>
          <w:sz w:val="20"/>
          <w:szCs w:val="20"/>
        </w:rPr>
        <w:t>売却利益</w:t>
      </w:r>
      <w:r w:rsidRPr="00761D9E">
        <w:rPr>
          <w:sz w:val="20"/>
          <w:szCs w:val="20"/>
        </w:rPr>
        <w:t xml:space="preserve">　</w:t>
      </w:r>
      <w:r w:rsidRPr="00761D9E">
        <w:rPr>
          <w:sz w:val="20"/>
          <w:szCs w:val="20"/>
        </w:rPr>
        <w:t>12,097,891</w:t>
      </w:r>
      <w:r w:rsidRPr="00761D9E">
        <w:rPr>
          <w:sz w:val="20"/>
          <w:szCs w:val="20"/>
        </w:rPr>
        <w:t>円</w:t>
      </w:r>
    </w:p>
    <w:p w14:paraId="2BDFAD2D" w14:textId="31AA2788" w:rsidR="00761D9E" w:rsidRDefault="00761D9E" w:rsidP="00761D9E">
      <w:pPr>
        <w:rPr>
          <w:sz w:val="20"/>
          <w:szCs w:val="20"/>
        </w:rPr>
      </w:pPr>
    </w:p>
    <w:p w14:paraId="67BB6AE4" w14:textId="253E7214" w:rsidR="00761D9E" w:rsidRDefault="00761D9E" w:rsidP="00761D9E">
      <w:pPr>
        <w:rPr>
          <w:rFonts w:hint="eastAsia"/>
          <w:sz w:val="20"/>
          <w:szCs w:val="20"/>
        </w:rPr>
      </w:pPr>
      <w:r>
        <w:rPr>
          <w:rFonts w:hint="eastAsia"/>
          <w:sz w:val="20"/>
          <w:szCs w:val="20"/>
        </w:rPr>
        <w:t>↓まとめかたの参考</w:t>
      </w:r>
    </w:p>
    <w:p w14:paraId="23ABDAD4" w14:textId="67AB3325" w:rsidR="00761D9E" w:rsidRDefault="00761D9E" w:rsidP="00761D9E">
      <w:pPr>
        <w:rPr>
          <w:sz w:val="20"/>
          <w:szCs w:val="20"/>
        </w:rPr>
      </w:pPr>
      <w:r w:rsidRPr="00761D9E">
        <w:rPr>
          <w:rFonts w:asciiTheme="minorEastAsia" w:hAnsiTheme="minorEastAsia"/>
          <w:sz w:val="20"/>
          <w:szCs w:val="20"/>
        </w:rPr>
        <w:drawing>
          <wp:inline distT="0" distB="0" distL="0" distR="0" wp14:anchorId="3398552B" wp14:editId="76082617">
            <wp:extent cx="4445000" cy="1574800"/>
            <wp:effectExtent l="0" t="0" r="0" b="0"/>
            <wp:docPr id="11" name="図 11" descr="部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descr="部屋 が含まれている画像&#10;&#10;自動的に生成された説明"/>
                    <pic:cNvPicPr/>
                  </pic:nvPicPr>
                  <pic:blipFill>
                    <a:blip r:embed="rId6"/>
                    <a:stretch>
                      <a:fillRect/>
                    </a:stretch>
                  </pic:blipFill>
                  <pic:spPr>
                    <a:xfrm>
                      <a:off x="0" y="0"/>
                      <a:ext cx="4445000" cy="1574800"/>
                    </a:xfrm>
                    <a:prstGeom prst="rect">
                      <a:avLst/>
                    </a:prstGeom>
                  </pic:spPr>
                </pic:pic>
              </a:graphicData>
            </a:graphic>
          </wp:inline>
        </w:drawing>
      </w:r>
    </w:p>
    <w:p w14:paraId="2DD5F007" w14:textId="56753E14" w:rsidR="00761D9E" w:rsidRDefault="00761D9E" w:rsidP="00761D9E">
      <w:pPr>
        <w:rPr>
          <w:sz w:val="20"/>
          <w:szCs w:val="20"/>
        </w:rPr>
      </w:pPr>
    </w:p>
    <w:p w14:paraId="6ADB64B9" w14:textId="493EF2C5" w:rsidR="00761D9E" w:rsidRPr="00761D9E" w:rsidRDefault="00761D9E" w:rsidP="00761D9E">
      <w:pPr>
        <w:rPr>
          <w:rFonts w:hint="eastAsia"/>
          <w:sz w:val="20"/>
          <w:szCs w:val="20"/>
        </w:rPr>
      </w:pPr>
      <w:r>
        <w:rPr>
          <w:rFonts w:hint="eastAsia"/>
          <w:sz w:val="20"/>
          <w:szCs w:val="20"/>
        </w:rPr>
        <w:t>物件素材　※全て使用しなくても構いません。</w:t>
      </w:r>
    </w:p>
    <w:p w14:paraId="484249CC" w14:textId="1D57D873" w:rsidR="00761D9E" w:rsidRPr="00761D9E" w:rsidRDefault="00761D9E" w:rsidP="00761D9E">
      <w:pPr>
        <w:rPr>
          <w:sz w:val="20"/>
          <w:szCs w:val="20"/>
        </w:rPr>
      </w:pPr>
      <w:r w:rsidRPr="00761D9E">
        <w:rPr>
          <w:noProof/>
          <w:sz w:val="20"/>
          <w:szCs w:val="20"/>
        </w:rPr>
        <w:drawing>
          <wp:inline distT="0" distB="0" distL="0" distR="0" wp14:anchorId="4E1774AA" wp14:editId="2789106F">
            <wp:extent cx="5396230" cy="1928635"/>
            <wp:effectExtent l="0" t="0" r="1270" b="1905"/>
            <wp:docPr id="10" name="図 10" descr="/Users/iMac27S/Desktop/4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iMac27S/Desktop/4563.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96230" cy="1928635"/>
                    </a:xfrm>
                    <a:prstGeom prst="rect">
                      <a:avLst/>
                    </a:prstGeom>
                    <a:noFill/>
                    <a:ln>
                      <a:noFill/>
                    </a:ln>
                  </pic:spPr>
                </pic:pic>
              </a:graphicData>
            </a:graphic>
          </wp:inline>
        </w:drawing>
      </w:r>
    </w:p>
    <w:p w14:paraId="3215E902" w14:textId="77777777" w:rsidR="00761D9E" w:rsidRPr="00761D9E" w:rsidRDefault="00761D9E" w:rsidP="00761D9E">
      <w:pPr>
        <w:rPr>
          <w:sz w:val="20"/>
          <w:szCs w:val="20"/>
        </w:rPr>
      </w:pPr>
      <w:r w:rsidRPr="00761D9E">
        <w:rPr>
          <w:rFonts w:hint="eastAsia"/>
          <w:noProof/>
          <w:sz w:val="20"/>
          <w:szCs w:val="20"/>
        </w:rPr>
        <w:drawing>
          <wp:inline distT="0" distB="0" distL="0" distR="0" wp14:anchorId="65B153EA" wp14:editId="5EED275A">
            <wp:extent cx="5389245" cy="2772410"/>
            <wp:effectExtent l="0" t="0" r="0" b="0"/>
            <wp:docPr id="8" name="図 8" descr="/Users/iMac27S/Desktop/BEACH_VISTA_HER-1620x8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iMac27S/Desktop/BEACH_VISTA_HER-1620x832.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89245" cy="2772410"/>
                    </a:xfrm>
                    <a:prstGeom prst="rect">
                      <a:avLst/>
                    </a:prstGeom>
                    <a:noFill/>
                    <a:ln>
                      <a:noFill/>
                    </a:ln>
                  </pic:spPr>
                </pic:pic>
              </a:graphicData>
            </a:graphic>
          </wp:inline>
        </w:drawing>
      </w:r>
    </w:p>
    <w:p w14:paraId="0D98B9A9" w14:textId="77777777" w:rsidR="00761D9E" w:rsidRPr="00761D9E" w:rsidRDefault="00761D9E" w:rsidP="00761D9E">
      <w:pPr>
        <w:rPr>
          <w:sz w:val="20"/>
          <w:szCs w:val="20"/>
        </w:rPr>
      </w:pPr>
    </w:p>
    <w:p w14:paraId="37174A42" w14:textId="77777777" w:rsidR="00761D9E" w:rsidRPr="00761D9E" w:rsidRDefault="00761D9E" w:rsidP="00761D9E">
      <w:pPr>
        <w:rPr>
          <w:sz w:val="20"/>
          <w:szCs w:val="20"/>
        </w:rPr>
      </w:pPr>
      <w:r w:rsidRPr="00761D9E">
        <w:rPr>
          <w:rFonts w:hint="eastAsia"/>
          <w:noProof/>
          <w:sz w:val="20"/>
          <w:szCs w:val="20"/>
        </w:rPr>
        <w:lastRenderedPageBreak/>
        <w:drawing>
          <wp:inline distT="0" distB="0" distL="0" distR="0" wp14:anchorId="4B0B7E63" wp14:editId="12FC7BE0">
            <wp:extent cx="5389245" cy="2762885"/>
            <wp:effectExtent l="0" t="0" r="0" b="5715"/>
            <wp:docPr id="3" name="図 3" descr="/Users/iMac27S/Desktop/EMAAR_BEACHFRON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iMac27S/Desktop/EMAAR_BEACHFRONT.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89245" cy="2762885"/>
                    </a:xfrm>
                    <a:prstGeom prst="rect">
                      <a:avLst/>
                    </a:prstGeom>
                    <a:noFill/>
                    <a:ln>
                      <a:noFill/>
                    </a:ln>
                  </pic:spPr>
                </pic:pic>
              </a:graphicData>
            </a:graphic>
          </wp:inline>
        </w:drawing>
      </w:r>
    </w:p>
    <w:p w14:paraId="138892DB" w14:textId="77777777" w:rsidR="00761D9E" w:rsidRPr="00761D9E" w:rsidRDefault="00761D9E" w:rsidP="00761D9E">
      <w:pPr>
        <w:rPr>
          <w:sz w:val="20"/>
          <w:szCs w:val="20"/>
        </w:rPr>
      </w:pPr>
    </w:p>
    <w:p w14:paraId="79769CF8" w14:textId="77777777" w:rsidR="00761D9E" w:rsidRPr="00761D9E" w:rsidRDefault="00761D9E" w:rsidP="00761D9E">
      <w:pPr>
        <w:rPr>
          <w:sz w:val="20"/>
          <w:szCs w:val="20"/>
        </w:rPr>
      </w:pPr>
      <w:r w:rsidRPr="00761D9E">
        <w:rPr>
          <w:rFonts w:hint="eastAsia"/>
          <w:noProof/>
          <w:sz w:val="20"/>
          <w:szCs w:val="20"/>
        </w:rPr>
        <w:drawing>
          <wp:inline distT="0" distB="0" distL="0" distR="0" wp14:anchorId="7B290707" wp14:editId="6FFFA2C2">
            <wp:extent cx="5398770" cy="3151505"/>
            <wp:effectExtent l="0" t="0" r="11430" b="0"/>
            <wp:docPr id="4" name="図 4" descr="/Users/iMac27S/Desktop/BEACH_VISTA_POO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iMac27S/Desktop/BEACH_VISTA_POOL.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8770" cy="3151505"/>
                    </a:xfrm>
                    <a:prstGeom prst="rect">
                      <a:avLst/>
                    </a:prstGeom>
                    <a:noFill/>
                    <a:ln>
                      <a:noFill/>
                    </a:ln>
                  </pic:spPr>
                </pic:pic>
              </a:graphicData>
            </a:graphic>
          </wp:inline>
        </w:drawing>
      </w:r>
    </w:p>
    <w:p w14:paraId="5670C5E3" w14:textId="77777777" w:rsidR="00761D9E" w:rsidRPr="00761D9E" w:rsidRDefault="00761D9E" w:rsidP="00761D9E">
      <w:pPr>
        <w:rPr>
          <w:sz w:val="20"/>
          <w:szCs w:val="20"/>
        </w:rPr>
      </w:pPr>
    </w:p>
    <w:p w14:paraId="3F646F9B" w14:textId="77777777" w:rsidR="00761D9E" w:rsidRPr="00761D9E" w:rsidRDefault="00761D9E" w:rsidP="00761D9E">
      <w:pPr>
        <w:rPr>
          <w:sz w:val="20"/>
          <w:szCs w:val="20"/>
        </w:rPr>
      </w:pPr>
      <w:r w:rsidRPr="00761D9E">
        <w:rPr>
          <w:rFonts w:hint="eastAsia"/>
          <w:noProof/>
          <w:sz w:val="20"/>
          <w:szCs w:val="20"/>
        </w:rPr>
        <w:lastRenderedPageBreak/>
        <w:drawing>
          <wp:inline distT="0" distB="0" distL="0" distR="0" wp14:anchorId="3D13D933" wp14:editId="3D804295">
            <wp:extent cx="5398770" cy="2986405"/>
            <wp:effectExtent l="0" t="0" r="11430" b="10795"/>
            <wp:docPr id="5" name="図 5" descr="/Users/iMac27S/Desktop/BEACH_VISTA_BEDROO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iMac27S/Desktop/BEACH_VISTA_BEDROOM.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98770" cy="2986405"/>
                    </a:xfrm>
                    <a:prstGeom prst="rect">
                      <a:avLst/>
                    </a:prstGeom>
                    <a:noFill/>
                    <a:ln>
                      <a:noFill/>
                    </a:ln>
                  </pic:spPr>
                </pic:pic>
              </a:graphicData>
            </a:graphic>
          </wp:inline>
        </w:drawing>
      </w:r>
    </w:p>
    <w:p w14:paraId="0B1A547E" w14:textId="77777777" w:rsidR="00761D9E" w:rsidRPr="00761D9E" w:rsidRDefault="00761D9E" w:rsidP="00761D9E">
      <w:pPr>
        <w:rPr>
          <w:sz w:val="20"/>
          <w:szCs w:val="20"/>
        </w:rPr>
      </w:pPr>
    </w:p>
    <w:p w14:paraId="0C282EAF" w14:textId="77777777" w:rsidR="00761D9E" w:rsidRPr="00761D9E" w:rsidRDefault="00761D9E" w:rsidP="00761D9E">
      <w:pPr>
        <w:rPr>
          <w:sz w:val="20"/>
          <w:szCs w:val="20"/>
        </w:rPr>
      </w:pPr>
      <w:r w:rsidRPr="00761D9E">
        <w:rPr>
          <w:rFonts w:hint="eastAsia"/>
          <w:noProof/>
          <w:sz w:val="20"/>
          <w:szCs w:val="20"/>
        </w:rPr>
        <w:drawing>
          <wp:inline distT="0" distB="0" distL="0" distR="0" wp14:anchorId="7C872BC9" wp14:editId="68A7C02B">
            <wp:extent cx="5389245" cy="2762885"/>
            <wp:effectExtent l="0" t="0" r="0" b="5715"/>
            <wp:docPr id="9" name="図 9" descr="/Users/iMac27S/Desktop/BEACH_VISTA_EVENIN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iMac27S/Desktop/BEACH_VISTA_EVENING.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89245" cy="2762885"/>
                    </a:xfrm>
                    <a:prstGeom prst="rect">
                      <a:avLst/>
                    </a:prstGeom>
                    <a:noFill/>
                    <a:ln>
                      <a:noFill/>
                    </a:ln>
                  </pic:spPr>
                </pic:pic>
              </a:graphicData>
            </a:graphic>
          </wp:inline>
        </w:drawing>
      </w:r>
    </w:p>
    <w:p w14:paraId="7C9398EE" w14:textId="77777777" w:rsidR="00761D9E" w:rsidRPr="00761D9E" w:rsidRDefault="00761D9E" w:rsidP="00761D9E">
      <w:pPr>
        <w:rPr>
          <w:sz w:val="20"/>
          <w:szCs w:val="20"/>
        </w:rPr>
      </w:pPr>
    </w:p>
    <w:p w14:paraId="15053727" w14:textId="37B5FCE2" w:rsidR="00CF07F6" w:rsidRDefault="00CF07F6" w:rsidP="00CF07F6">
      <w:pPr>
        <w:rPr>
          <w:rFonts w:asciiTheme="minorEastAsia" w:hAnsiTheme="minorEastAsia"/>
          <w:sz w:val="20"/>
          <w:szCs w:val="20"/>
        </w:rPr>
      </w:pPr>
    </w:p>
    <w:p w14:paraId="5BB32D76" w14:textId="03E3ED06" w:rsidR="00C862B0" w:rsidRDefault="00C862B0" w:rsidP="00CF07F6">
      <w:pPr>
        <w:rPr>
          <w:rFonts w:asciiTheme="minorEastAsia" w:hAnsiTheme="minorEastAsia"/>
          <w:sz w:val="20"/>
          <w:szCs w:val="20"/>
        </w:rPr>
      </w:pPr>
    </w:p>
    <w:p w14:paraId="5A08BAE5" w14:textId="1BF6DA7B" w:rsidR="00C862B0" w:rsidRDefault="00C862B0" w:rsidP="00CF07F6">
      <w:pPr>
        <w:rPr>
          <w:rFonts w:asciiTheme="minorEastAsia" w:hAnsiTheme="minorEastAsia"/>
          <w:sz w:val="20"/>
          <w:szCs w:val="20"/>
        </w:rPr>
      </w:pPr>
    </w:p>
    <w:p w14:paraId="68285AC0" w14:textId="6F2E6F2F" w:rsidR="00C862B0" w:rsidRDefault="00C862B0" w:rsidP="00CF07F6">
      <w:pPr>
        <w:rPr>
          <w:rFonts w:asciiTheme="minorEastAsia" w:hAnsiTheme="minorEastAsia"/>
          <w:sz w:val="20"/>
          <w:szCs w:val="20"/>
        </w:rPr>
      </w:pPr>
    </w:p>
    <w:p w14:paraId="636C4C71" w14:textId="4CBD7A52" w:rsidR="00C862B0" w:rsidRDefault="00C862B0" w:rsidP="00CF07F6">
      <w:pPr>
        <w:rPr>
          <w:rFonts w:asciiTheme="minorEastAsia" w:hAnsiTheme="minorEastAsia"/>
          <w:sz w:val="20"/>
          <w:szCs w:val="20"/>
        </w:rPr>
      </w:pPr>
    </w:p>
    <w:p w14:paraId="1C0A6B84" w14:textId="56CB649E" w:rsidR="00C862B0" w:rsidRDefault="00C862B0" w:rsidP="00CF07F6">
      <w:pPr>
        <w:rPr>
          <w:rFonts w:asciiTheme="minorEastAsia" w:hAnsiTheme="minorEastAsia"/>
          <w:sz w:val="20"/>
          <w:szCs w:val="20"/>
        </w:rPr>
      </w:pPr>
    </w:p>
    <w:p w14:paraId="53DFEE0B" w14:textId="50BC045F" w:rsidR="00C862B0" w:rsidRDefault="00C862B0" w:rsidP="00CF07F6">
      <w:pPr>
        <w:rPr>
          <w:rFonts w:asciiTheme="minorEastAsia" w:hAnsiTheme="minorEastAsia"/>
          <w:sz w:val="20"/>
          <w:szCs w:val="20"/>
        </w:rPr>
      </w:pPr>
    </w:p>
    <w:p w14:paraId="58008B53" w14:textId="62C86B3D" w:rsidR="00C862B0" w:rsidRDefault="00C862B0" w:rsidP="00CF07F6">
      <w:pPr>
        <w:rPr>
          <w:rFonts w:asciiTheme="minorEastAsia" w:hAnsiTheme="minorEastAsia"/>
          <w:sz w:val="20"/>
          <w:szCs w:val="20"/>
        </w:rPr>
      </w:pPr>
    </w:p>
    <w:p w14:paraId="3DC6ED7C" w14:textId="6F901696" w:rsidR="00C862B0" w:rsidRPr="00761D9E" w:rsidRDefault="00C862B0" w:rsidP="00CF07F6">
      <w:pPr>
        <w:rPr>
          <w:rFonts w:asciiTheme="minorEastAsia" w:hAnsiTheme="minorEastAsia" w:hint="eastAsia"/>
          <w:sz w:val="20"/>
          <w:szCs w:val="20"/>
        </w:rPr>
      </w:pPr>
      <w:r>
        <w:rPr>
          <w:rFonts w:asciiTheme="minorEastAsia" w:hAnsiTheme="minorEastAsia" w:hint="eastAsia"/>
          <w:sz w:val="20"/>
          <w:szCs w:val="20"/>
        </w:rPr>
        <w:lastRenderedPageBreak/>
        <w:t>⑤追加　1ページ</w:t>
      </w:r>
    </w:p>
    <w:p w14:paraId="01488FAE" w14:textId="77777777" w:rsidR="006F1A76" w:rsidRPr="00761D9E" w:rsidRDefault="006F1A76" w:rsidP="006F1A76">
      <w:pPr>
        <w:jc w:val="left"/>
        <w:rPr>
          <w:rFonts w:asciiTheme="minorEastAsia" w:hAnsiTheme="minorEastAsia"/>
          <w:sz w:val="20"/>
          <w:szCs w:val="20"/>
        </w:rPr>
      </w:pPr>
      <w:r w:rsidRPr="00761D9E">
        <w:rPr>
          <w:rFonts w:asciiTheme="minorEastAsia" w:hAnsiTheme="minorEastAsia" w:hint="eastAsia"/>
          <w:sz w:val="20"/>
          <w:szCs w:val="20"/>
        </w:rPr>
        <w:t>■現地コーディネーターについて</w:t>
      </w:r>
    </w:p>
    <w:p w14:paraId="57BCC4A0" w14:textId="42649674" w:rsidR="006F1A76" w:rsidRPr="00761D9E" w:rsidRDefault="006F1A76" w:rsidP="006F1A76">
      <w:pPr>
        <w:jc w:val="left"/>
        <w:rPr>
          <w:rFonts w:asciiTheme="minorEastAsia" w:hAnsiTheme="minorEastAsia"/>
          <w:sz w:val="20"/>
          <w:szCs w:val="20"/>
        </w:rPr>
      </w:pPr>
      <w:r w:rsidRPr="00761D9E">
        <w:rPr>
          <w:rFonts w:asciiTheme="minorEastAsia" w:hAnsiTheme="minorEastAsia"/>
          <w:b/>
          <w:color w:val="000000" w:themeColor="text1"/>
          <w:sz w:val="20"/>
          <w:szCs w:val="20"/>
        </w:rPr>
        <w:t>ALI MIRAZA</w:t>
      </w:r>
      <w:r w:rsidRPr="00761D9E">
        <w:rPr>
          <w:rFonts w:asciiTheme="minorEastAsia" w:hAnsiTheme="minorEastAsia" w:hint="eastAsia"/>
          <w:sz w:val="20"/>
          <w:szCs w:val="20"/>
        </w:rPr>
        <w:t>（</w:t>
      </w:r>
      <w:r w:rsidRPr="00761D9E">
        <w:rPr>
          <w:rFonts w:asciiTheme="minorEastAsia" w:hAnsiTheme="minorEastAsia"/>
          <w:sz w:val="20"/>
          <w:szCs w:val="20"/>
        </w:rPr>
        <w:t>アリ・ミラザ）</w:t>
      </w:r>
      <w:r w:rsidRPr="00761D9E">
        <w:rPr>
          <w:rFonts w:asciiTheme="minorEastAsia" w:hAnsiTheme="minorEastAsia" w:hint="eastAsia"/>
          <w:sz w:val="20"/>
          <w:szCs w:val="20"/>
        </w:rPr>
        <w:t xml:space="preserve">　</w:t>
      </w:r>
      <w:r w:rsidRPr="00761D9E">
        <w:rPr>
          <w:rFonts w:asciiTheme="minorEastAsia" w:hAnsiTheme="minorEastAsia"/>
          <w:sz w:val="20"/>
          <w:szCs w:val="20"/>
        </w:rPr>
        <w:t>通称アリさん</w:t>
      </w:r>
    </w:p>
    <w:p w14:paraId="27ECB530" w14:textId="7CEC23A7" w:rsidR="00F13713" w:rsidRPr="00761D9E" w:rsidRDefault="00F13713" w:rsidP="006F1A76">
      <w:pPr>
        <w:jc w:val="left"/>
        <w:rPr>
          <w:rFonts w:asciiTheme="minorEastAsia" w:hAnsiTheme="minorEastAsia"/>
          <w:sz w:val="20"/>
          <w:szCs w:val="20"/>
        </w:rPr>
      </w:pPr>
      <w:r w:rsidRPr="00761D9E">
        <w:rPr>
          <w:rFonts w:asciiTheme="minorEastAsia" w:hAnsiTheme="minorEastAsia"/>
          <w:noProof/>
          <w:sz w:val="20"/>
          <w:szCs w:val="20"/>
        </w:rPr>
        <w:drawing>
          <wp:inline distT="0" distB="0" distL="0" distR="0" wp14:anchorId="14164A01" wp14:editId="3820B905">
            <wp:extent cx="2924355" cy="1901255"/>
            <wp:effectExtent l="0" t="0" r="0" b="3810"/>
            <wp:docPr id="13" name="図 13" descr="グラフィカル ユーザー インターフェイス, Web サイ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Web サイト&#10;&#10;自動的に生成された説明"/>
                    <pic:cNvPicPr/>
                  </pic:nvPicPr>
                  <pic:blipFill rotWithShape="1">
                    <a:blip r:embed="rId13" cstate="print">
                      <a:extLst>
                        <a:ext uri="{28A0092B-C50C-407E-A947-70E740481C1C}">
                          <a14:useLocalDpi xmlns:a14="http://schemas.microsoft.com/office/drawing/2010/main" val="0"/>
                        </a:ext>
                      </a:extLst>
                    </a:blip>
                    <a:srcRect t="38728" b="31216"/>
                    <a:stretch/>
                  </pic:blipFill>
                  <pic:spPr bwMode="auto">
                    <a:xfrm>
                      <a:off x="0" y="0"/>
                      <a:ext cx="2931497" cy="1905899"/>
                    </a:xfrm>
                    <a:prstGeom prst="rect">
                      <a:avLst/>
                    </a:prstGeom>
                    <a:ln>
                      <a:noFill/>
                    </a:ln>
                    <a:extLst>
                      <a:ext uri="{53640926-AAD7-44D8-BBD7-CCE9431645EC}">
                        <a14:shadowObscured xmlns:a14="http://schemas.microsoft.com/office/drawing/2010/main"/>
                      </a:ext>
                    </a:extLst>
                  </pic:spPr>
                </pic:pic>
              </a:graphicData>
            </a:graphic>
          </wp:inline>
        </w:drawing>
      </w:r>
    </w:p>
    <w:p w14:paraId="0A20B0D6" w14:textId="26CDF8C1" w:rsidR="00F13713" w:rsidRPr="00761D9E" w:rsidRDefault="00F13713" w:rsidP="006F1A76">
      <w:pPr>
        <w:jc w:val="left"/>
        <w:rPr>
          <w:rFonts w:asciiTheme="minorEastAsia" w:hAnsiTheme="minorEastAsia"/>
          <w:sz w:val="20"/>
          <w:szCs w:val="20"/>
        </w:rPr>
      </w:pPr>
      <w:r w:rsidRPr="00761D9E">
        <w:rPr>
          <w:rFonts w:asciiTheme="minorEastAsia" w:hAnsiTheme="minorEastAsia"/>
          <w:noProof/>
          <w:sz w:val="20"/>
          <w:szCs w:val="20"/>
        </w:rPr>
        <w:drawing>
          <wp:inline distT="0" distB="0" distL="0" distR="0" wp14:anchorId="46CCDE1A" wp14:editId="1BBD634C">
            <wp:extent cx="2924175" cy="2475989"/>
            <wp:effectExtent l="0" t="0" r="0" b="635"/>
            <wp:docPr id="7" name="図 7" descr="スクリーンショットの画面&#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descr="スクリーンショットの画面&#10;&#10;自動的に生成された説明"/>
                    <pic:cNvPicPr/>
                  </pic:nvPicPr>
                  <pic:blipFill rotWithShape="1">
                    <a:blip r:embed="rId14" cstate="print">
                      <a:extLst>
                        <a:ext uri="{28A0092B-C50C-407E-A947-70E740481C1C}">
                          <a14:useLocalDpi xmlns:a14="http://schemas.microsoft.com/office/drawing/2010/main" val="0"/>
                        </a:ext>
                      </a:extLst>
                    </a:blip>
                    <a:srcRect t="32222" b="28634"/>
                    <a:stretch/>
                  </pic:blipFill>
                  <pic:spPr bwMode="auto">
                    <a:xfrm>
                      <a:off x="0" y="0"/>
                      <a:ext cx="2933032" cy="2483488"/>
                    </a:xfrm>
                    <a:prstGeom prst="rect">
                      <a:avLst/>
                    </a:prstGeom>
                    <a:ln>
                      <a:noFill/>
                    </a:ln>
                    <a:extLst>
                      <a:ext uri="{53640926-AAD7-44D8-BBD7-CCE9431645EC}">
                        <a14:shadowObscured xmlns:a14="http://schemas.microsoft.com/office/drawing/2010/main"/>
                      </a:ext>
                    </a:extLst>
                  </pic:spPr>
                </pic:pic>
              </a:graphicData>
            </a:graphic>
          </wp:inline>
        </w:drawing>
      </w:r>
    </w:p>
    <w:p w14:paraId="7FD013BA" w14:textId="3CE11038" w:rsidR="006F1A76" w:rsidRPr="00761D9E" w:rsidRDefault="006F1A76" w:rsidP="006F1A76">
      <w:pPr>
        <w:jc w:val="left"/>
        <w:rPr>
          <w:rFonts w:asciiTheme="minorEastAsia" w:hAnsiTheme="minorEastAsia"/>
          <w:sz w:val="20"/>
          <w:szCs w:val="20"/>
        </w:rPr>
      </w:pPr>
    </w:p>
    <w:p w14:paraId="6C91B78F" w14:textId="77777777" w:rsidR="006F1A76" w:rsidRPr="00761D9E" w:rsidRDefault="006F1A76" w:rsidP="006F1A76">
      <w:pPr>
        <w:jc w:val="left"/>
        <w:rPr>
          <w:rFonts w:asciiTheme="minorEastAsia" w:hAnsiTheme="minorEastAsia"/>
          <w:sz w:val="20"/>
          <w:szCs w:val="20"/>
        </w:rPr>
      </w:pPr>
      <w:r w:rsidRPr="00761D9E">
        <w:rPr>
          <w:rFonts w:asciiTheme="minorEastAsia" w:hAnsiTheme="minorEastAsia" w:hint="eastAsia"/>
          <w:sz w:val="20"/>
          <w:szCs w:val="20"/>
        </w:rPr>
        <w:t>E</w:t>
      </w:r>
      <w:r w:rsidRPr="00761D9E">
        <w:rPr>
          <w:rFonts w:asciiTheme="minorEastAsia" w:hAnsiTheme="minorEastAsia"/>
          <w:sz w:val="20"/>
          <w:szCs w:val="20"/>
        </w:rPr>
        <w:t>MAAR</w:t>
      </w:r>
      <w:r w:rsidRPr="00761D9E">
        <w:rPr>
          <w:rFonts w:asciiTheme="minorEastAsia" w:hAnsiTheme="minorEastAsia" w:hint="eastAsia"/>
          <w:sz w:val="20"/>
          <w:szCs w:val="20"/>
        </w:rPr>
        <w:t>などのUAEにおける主要デベロッパーの販売を手掛ける</w:t>
      </w:r>
      <w:r w:rsidRPr="00761D9E">
        <w:rPr>
          <w:rFonts w:asciiTheme="minorEastAsia" w:hAnsiTheme="minorEastAsia"/>
          <w:sz w:val="20"/>
          <w:szCs w:val="20"/>
        </w:rPr>
        <w:t>H&amp;S社</w:t>
      </w:r>
      <w:r w:rsidRPr="00761D9E">
        <w:rPr>
          <w:rFonts w:asciiTheme="minorEastAsia" w:hAnsiTheme="minorEastAsia" w:hint="eastAsia"/>
          <w:sz w:val="20"/>
          <w:szCs w:val="20"/>
        </w:rPr>
        <w:t>所属。</w:t>
      </w:r>
    </w:p>
    <w:p w14:paraId="2D3BE5DB" w14:textId="77777777" w:rsidR="006F1A76" w:rsidRPr="00761D9E" w:rsidRDefault="006F1A76" w:rsidP="006F1A76">
      <w:pPr>
        <w:jc w:val="left"/>
        <w:rPr>
          <w:rFonts w:asciiTheme="minorEastAsia" w:hAnsiTheme="minorEastAsia"/>
          <w:sz w:val="20"/>
          <w:szCs w:val="20"/>
        </w:rPr>
      </w:pPr>
      <w:r w:rsidRPr="00761D9E">
        <w:rPr>
          <w:rFonts w:asciiTheme="minorEastAsia" w:hAnsiTheme="minorEastAsia" w:hint="eastAsia"/>
          <w:sz w:val="20"/>
          <w:szCs w:val="20"/>
        </w:rPr>
        <w:t>個人としては、2018</w:t>
      </w:r>
      <w:r w:rsidRPr="00761D9E">
        <w:rPr>
          <w:rFonts w:asciiTheme="minorEastAsia" w:hAnsiTheme="minorEastAsia"/>
          <w:sz w:val="20"/>
          <w:szCs w:val="20"/>
        </w:rPr>
        <w:t>年</w:t>
      </w:r>
      <w:r w:rsidRPr="00761D9E">
        <w:rPr>
          <w:rFonts w:asciiTheme="minorEastAsia" w:hAnsiTheme="minorEastAsia" w:hint="eastAsia"/>
          <w:sz w:val="20"/>
          <w:szCs w:val="20"/>
        </w:rPr>
        <w:t>度より３年目連続</w:t>
      </w:r>
      <w:r w:rsidRPr="00761D9E">
        <w:rPr>
          <w:rFonts w:asciiTheme="minorEastAsia" w:hAnsiTheme="minorEastAsia"/>
          <w:sz w:val="20"/>
          <w:szCs w:val="20"/>
        </w:rPr>
        <w:t>で</w:t>
      </w:r>
      <w:r w:rsidRPr="00761D9E">
        <w:rPr>
          <w:rFonts w:asciiTheme="minorEastAsia" w:hAnsiTheme="minorEastAsia" w:hint="eastAsia"/>
          <w:sz w:val="20"/>
          <w:szCs w:val="20"/>
        </w:rPr>
        <w:t>世界</w:t>
      </w:r>
      <w:r w:rsidRPr="00761D9E">
        <w:rPr>
          <w:rFonts w:asciiTheme="minorEastAsia" w:hAnsiTheme="minorEastAsia"/>
          <w:sz w:val="20"/>
          <w:szCs w:val="20"/>
        </w:rPr>
        <w:t>一EMAAR</w:t>
      </w:r>
      <w:r w:rsidRPr="00761D9E">
        <w:rPr>
          <w:rFonts w:asciiTheme="minorEastAsia" w:hAnsiTheme="minorEastAsia" w:hint="eastAsia"/>
          <w:sz w:val="20"/>
          <w:szCs w:val="20"/>
        </w:rPr>
        <w:t>取り扱い</w:t>
      </w:r>
      <w:r w:rsidRPr="00761D9E">
        <w:rPr>
          <w:rFonts w:asciiTheme="minorEastAsia" w:hAnsiTheme="minorEastAsia"/>
          <w:sz w:val="20"/>
          <w:szCs w:val="20"/>
        </w:rPr>
        <w:t>物件を</w:t>
      </w:r>
      <w:r w:rsidRPr="00761D9E">
        <w:rPr>
          <w:rFonts w:asciiTheme="minorEastAsia" w:hAnsiTheme="minorEastAsia" w:hint="eastAsia"/>
          <w:sz w:val="20"/>
          <w:szCs w:val="20"/>
        </w:rPr>
        <w:t>販売したNo,1</w:t>
      </w:r>
      <w:r w:rsidRPr="00761D9E">
        <w:rPr>
          <w:rFonts w:asciiTheme="minorEastAsia" w:hAnsiTheme="minorEastAsia"/>
          <w:sz w:val="20"/>
          <w:szCs w:val="20"/>
        </w:rPr>
        <w:t>セールスマン</w:t>
      </w:r>
      <w:r w:rsidRPr="00761D9E">
        <w:rPr>
          <w:rFonts w:asciiTheme="minorEastAsia" w:hAnsiTheme="minorEastAsia" w:hint="eastAsia"/>
          <w:sz w:val="20"/>
          <w:szCs w:val="20"/>
        </w:rPr>
        <w:t>。その為、</w:t>
      </w:r>
      <w:r w:rsidRPr="00761D9E">
        <w:rPr>
          <w:rFonts w:asciiTheme="minorEastAsia" w:hAnsiTheme="minorEastAsia"/>
          <w:sz w:val="20"/>
          <w:szCs w:val="20"/>
        </w:rPr>
        <w:t>EMAARより3年連続で表彰されている。</w:t>
      </w:r>
      <w:r w:rsidRPr="00761D9E">
        <w:rPr>
          <w:rFonts w:asciiTheme="minorEastAsia" w:hAnsiTheme="minorEastAsia" w:hint="eastAsia"/>
          <w:sz w:val="20"/>
          <w:szCs w:val="20"/>
        </w:rPr>
        <w:t>※写真</w:t>
      </w:r>
    </w:p>
    <w:p w14:paraId="6DEDD49A" w14:textId="2375E558" w:rsidR="006F1A76" w:rsidRPr="00761D9E" w:rsidRDefault="006F1A76" w:rsidP="006F1A76">
      <w:pPr>
        <w:jc w:val="left"/>
        <w:rPr>
          <w:rFonts w:asciiTheme="minorEastAsia" w:hAnsiTheme="minorEastAsia"/>
          <w:sz w:val="20"/>
          <w:szCs w:val="20"/>
        </w:rPr>
      </w:pPr>
      <w:r w:rsidRPr="00761D9E">
        <w:rPr>
          <w:rFonts w:asciiTheme="minorEastAsia" w:hAnsiTheme="minorEastAsia" w:hint="eastAsia"/>
          <w:sz w:val="20"/>
          <w:szCs w:val="20"/>
        </w:rPr>
        <w:t>過去の輝かしい販売実績によりEMAARをはじめ大手デベロッパー物件の特別ファイナンスプランやセール情報等の優待枠を保有しています。</w:t>
      </w:r>
    </w:p>
    <w:p w14:paraId="5802142D" w14:textId="218CDB98" w:rsidR="006F1A76" w:rsidRPr="00761D9E" w:rsidRDefault="006F1A76" w:rsidP="006F1A76">
      <w:pPr>
        <w:jc w:val="left"/>
        <w:rPr>
          <w:rFonts w:asciiTheme="minorEastAsia" w:hAnsiTheme="minorEastAsia"/>
          <w:sz w:val="20"/>
          <w:szCs w:val="20"/>
        </w:rPr>
      </w:pPr>
    </w:p>
    <w:p w14:paraId="62CCE27B" w14:textId="77777777" w:rsidR="006F1A76" w:rsidRPr="00761D9E" w:rsidRDefault="006F1A76" w:rsidP="006F1A76">
      <w:pPr>
        <w:jc w:val="left"/>
        <w:rPr>
          <w:rFonts w:asciiTheme="minorEastAsia" w:hAnsiTheme="minorEastAsia"/>
          <w:sz w:val="20"/>
          <w:szCs w:val="20"/>
        </w:rPr>
      </w:pPr>
    </w:p>
    <w:p w14:paraId="7B511B7F" w14:textId="7198BFA9" w:rsidR="00CF07F6" w:rsidRPr="00761D9E" w:rsidRDefault="00CF07F6" w:rsidP="00B80BF2">
      <w:pPr>
        <w:jc w:val="left"/>
        <w:rPr>
          <w:rFonts w:asciiTheme="minorEastAsia" w:hAnsiTheme="minorEastAsia"/>
          <w:sz w:val="20"/>
          <w:szCs w:val="20"/>
        </w:rPr>
      </w:pPr>
    </w:p>
    <w:p w14:paraId="0BFD9F39" w14:textId="1BD205AE" w:rsidR="00CF07F6" w:rsidRPr="00761D9E" w:rsidRDefault="00CF07F6" w:rsidP="00B80BF2">
      <w:pPr>
        <w:jc w:val="left"/>
        <w:rPr>
          <w:rFonts w:asciiTheme="minorEastAsia" w:hAnsiTheme="minorEastAsia"/>
          <w:sz w:val="20"/>
          <w:szCs w:val="20"/>
        </w:rPr>
      </w:pPr>
    </w:p>
    <w:p w14:paraId="6330B1FC" w14:textId="5E28FF37" w:rsidR="00CF07F6" w:rsidRPr="00761D9E" w:rsidRDefault="00CF07F6" w:rsidP="00B80BF2">
      <w:pPr>
        <w:jc w:val="left"/>
        <w:rPr>
          <w:rFonts w:asciiTheme="minorEastAsia" w:hAnsiTheme="minorEastAsia"/>
          <w:sz w:val="20"/>
          <w:szCs w:val="20"/>
        </w:rPr>
      </w:pPr>
    </w:p>
    <w:p w14:paraId="65D3C5AF" w14:textId="0853A936" w:rsidR="00CF07F6" w:rsidRPr="00761D9E" w:rsidRDefault="00CF07F6" w:rsidP="00B80BF2">
      <w:pPr>
        <w:jc w:val="left"/>
        <w:rPr>
          <w:rFonts w:asciiTheme="minorEastAsia" w:hAnsiTheme="minorEastAsia"/>
          <w:sz w:val="20"/>
          <w:szCs w:val="20"/>
        </w:rPr>
      </w:pPr>
    </w:p>
    <w:p w14:paraId="5A5CF65E" w14:textId="6D08C7A5" w:rsidR="00C01338" w:rsidRPr="00761D9E" w:rsidRDefault="00C862B0" w:rsidP="00B80BF2">
      <w:pPr>
        <w:jc w:val="left"/>
        <w:rPr>
          <w:rFonts w:asciiTheme="minorEastAsia" w:hAnsiTheme="minorEastAsia" w:hint="eastAsia"/>
          <w:sz w:val="20"/>
          <w:szCs w:val="20"/>
        </w:rPr>
      </w:pPr>
      <w:r w:rsidRPr="00C862B0">
        <w:rPr>
          <w:rFonts w:asciiTheme="minorEastAsia" w:hAnsiTheme="minorEastAsia" w:hint="eastAsia"/>
          <w:sz w:val="20"/>
          <w:szCs w:val="20"/>
        </w:rPr>
        <w:lastRenderedPageBreak/>
        <w:t>⑥</w:t>
      </w:r>
      <w:r w:rsidR="004262D4">
        <w:rPr>
          <w:rFonts w:asciiTheme="minorEastAsia" w:hAnsiTheme="minorEastAsia" w:hint="eastAsia"/>
          <w:sz w:val="20"/>
          <w:szCs w:val="20"/>
        </w:rPr>
        <w:t>1ページで</w:t>
      </w:r>
    </w:p>
    <w:p w14:paraId="123EB284" w14:textId="3A9ABB94" w:rsidR="00C01338" w:rsidRPr="00761D9E" w:rsidRDefault="00C01338" w:rsidP="00B80BF2">
      <w:pPr>
        <w:jc w:val="left"/>
        <w:rPr>
          <w:rFonts w:asciiTheme="minorEastAsia" w:hAnsiTheme="minorEastAsia"/>
          <w:sz w:val="20"/>
          <w:szCs w:val="20"/>
        </w:rPr>
      </w:pPr>
      <w:r w:rsidRPr="00761D9E">
        <w:rPr>
          <w:rFonts w:asciiTheme="minorEastAsia" w:hAnsiTheme="minorEastAsia" w:hint="eastAsia"/>
          <w:sz w:val="20"/>
          <w:szCs w:val="20"/>
        </w:rPr>
        <w:t>■ドバイマップ</w:t>
      </w:r>
    </w:p>
    <w:p w14:paraId="26B44EA6" w14:textId="13A6BD71" w:rsidR="00CF07F6" w:rsidRDefault="00343C12" w:rsidP="00B80BF2">
      <w:pPr>
        <w:jc w:val="left"/>
        <w:rPr>
          <w:rFonts w:asciiTheme="minorEastAsia" w:hAnsiTheme="minorEastAsia"/>
          <w:sz w:val="20"/>
          <w:szCs w:val="20"/>
        </w:rPr>
      </w:pPr>
      <w:r w:rsidRPr="00761D9E">
        <w:rPr>
          <w:rFonts w:asciiTheme="minorEastAsia" w:hAnsiTheme="minorEastAsia" w:hint="eastAsia"/>
          <w:noProof/>
          <w:sz w:val="20"/>
          <w:szCs w:val="20"/>
        </w:rPr>
        <w:drawing>
          <wp:inline distT="0" distB="0" distL="0" distR="0" wp14:anchorId="6855A503" wp14:editId="663ED60E">
            <wp:extent cx="4804913" cy="5321935"/>
            <wp:effectExtent l="0" t="0" r="0" b="0"/>
            <wp:docPr id="1" name="図 1" descr="マップ&#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マップ&#10;&#10;自動的に生成された説明"/>
                    <pic:cNvPicPr/>
                  </pic:nvPicPr>
                  <pic:blipFill rotWithShape="1">
                    <a:blip r:embed="rId15">
                      <a:extLst>
                        <a:ext uri="{28A0092B-C50C-407E-A947-70E740481C1C}">
                          <a14:useLocalDpi xmlns:a14="http://schemas.microsoft.com/office/drawing/2010/main" val="0"/>
                        </a:ext>
                      </a:extLst>
                    </a:blip>
                    <a:srcRect l="5152" t="23579" r="5152" b="6131"/>
                    <a:stretch/>
                  </pic:blipFill>
                  <pic:spPr bwMode="auto">
                    <a:xfrm>
                      <a:off x="0" y="0"/>
                      <a:ext cx="4819145" cy="5337698"/>
                    </a:xfrm>
                    <a:prstGeom prst="rect">
                      <a:avLst/>
                    </a:prstGeom>
                    <a:ln>
                      <a:noFill/>
                    </a:ln>
                    <a:extLst>
                      <a:ext uri="{53640926-AAD7-44D8-BBD7-CCE9431645EC}">
                        <a14:shadowObscured xmlns:a14="http://schemas.microsoft.com/office/drawing/2010/main"/>
                      </a:ext>
                    </a:extLst>
                  </pic:spPr>
                </pic:pic>
              </a:graphicData>
            </a:graphic>
          </wp:inline>
        </w:drawing>
      </w:r>
    </w:p>
    <w:p w14:paraId="6CE33B99" w14:textId="77777777" w:rsidR="00C862B0" w:rsidRDefault="00C862B0" w:rsidP="00B80BF2">
      <w:pPr>
        <w:jc w:val="left"/>
        <w:rPr>
          <w:rFonts w:asciiTheme="minorEastAsia" w:hAnsiTheme="minorEastAsia" w:hint="eastAsia"/>
          <w:sz w:val="20"/>
          <w:szCs w:val="20"/>
        </w:rPr>
      </w:pPr>
    </w:p>
    <w:p w14:paraId="216771CB" w14:textId="63B7CF0B" w:rsidR="00C862B0" w:rsidRDefault="00C862B0" w:rsidP="00B80BF2">
      <w:pPr>
        <w:jc w:val="left"/>
        <w:rPr>
          <w:rFonts w:asciiTheme="minorEastAsia" w:hAnsiTheme="minorEastAsia"/>
          <w:sz w:val="20"/>
          <w:szCs w:val="20"/>
        </w:rPr>
      </w:pPr>
      <w:r>
        <w:rPr>
          <w:rFonts w:asciiTheme="minorEastAsia" w:hAnsiTheme="minorEastAsia"/>
          <w:sz w:val="20"/>
          <w:szCs w:val="20"/>
        </w:rPr>
        <w:t xml:space="preserve">TANK HILLS </w:t>
      </w:r>
      <w:r>
        <w:rPr>
          <w:rFonts w:asciiTheme="minorEastAsia" w:hAnsiTheme="minorEastAsia" w:hint="eastAsia"/>
          <w:sz w:val="20"/>
          <w:szCs w:val="20"/>
        </w:rPr>
        <w:t>オリジナルマップ</w:t>
      </w:r>
    </w:p>
    <w:p w14:paraId="1D8ED71A" w14:textId="0A44EB2B" w:rsidR="00C862B0" w:rsidRDefault="00C862B0" w:rsidP="00B80BF2">
      <w:pPr>
        <w:jc w:val="left"/>
        <w:rPr>
          <w:rFonts w:asciiTheme="minorEastAsia" w:hAnsiTheme="minorEastAsia" w:hint="eastAsia"/>
          <w:sz w:val="20"/>
          <w:szCs w:val="20"/>
        </w:rPr>
      </w:pPr>
      <w:r>
        <w:rPr>
          <w:rFonts w:asciiTheme="minorEastAsia" w:hAnsiTheme="minorEastAsia" w:hint="eastAsia"/>
          <w:sz w:val="20"/>
          <w:szCs w:val="20"/>
        </w:rPr>
        <w:t>主要ランドマークや</w:t>
      </w:r>
      <w:r w:rsidR="004262D4">
        <w:rPr>
          <w:rFonts w:asciiTheme="minorEastAsia" w:hAnsiTheme="minorEastAsia" w:hint="eastAsia"/>
          <w:sz w:val="20"/>
          <w:szCs w:val="20"/>
        </w:rPr>
        <w:t>ショッピングモール、おすすめ飲食店をおまとめしています。</w:t>
      </w:r>
    </w:p>
    <w:p w14:paraId="3722F2C1" w14:textId="7425A856" w:rsidR="00C862B0" w:rsidRPr="00C862B0" w:rsidRDefault="00C862B0" w:rsidP="00C862B0">
      <w:pPr>
        <w:widowControl/>
        <w:jc w:val="left"/>
        <w:rPr>
          <w:rFonts w:ascii="ＭＳ Ｐゴシック" w:eastAsia="ＭＳ Ｐゴシック" w:hAnsi="ＭＳ Ｐゴシック" w:cs="ＭＳ Ｐゴシック"/>
          <w:kern w:val="0"/>
        </w:rPr>
      </w:pPr>
      <w:r w:rsidRPr="00C862B0">
        <w:rPr>
          <w:rFonts w:ascii="ＭＳ Ｐゴシック" w:eastAsia="ＭＳ Ｐゴシック" w:hAnsi="ＭＳ Ｐゴシック" w:cs="ＭＳ Ｐゴシック"/>
          <w:kern w:val="0"/>
        </w:rPr>
        <w:fldChar w:fldCharType="begin"/>
      </w:r>
      <w:r w:rsidRPr="00C862B0">
        <w:rPr>
          <w:rFonts w:ascii="ＭＳ Ｐゴシック" w:eastAsia="ＭＳ Ｐゴシック" w:hAnsi="ＭＳ Ｐゴシック" w:cs="ＭＳ Ｐゴシック"/>
          <w:kern w:val="0"/>
        </w:rPr>
        <w:instrText xml:space="preserve"> INCLUDEPICTURE "https://qr.quel.jp/tmp/26777c81036510c912a09d42a6be4e0b87520284.png" \* MERGEFORMATINET </w:instrText>
      </w:r>
      <w:r w:rsidRPr="00C862B0">
        <w:rPr>
          <w:rFonts w:ascii="ＭＳ Ｐゴシック" w:eastAsia="ＭＳ Ｐゴシック" w:hAnsi="ＭＳ Ｐゴシック" w:cs="ＭＳ Ｐゴシック"/>
          <w:kern w:val="0"/>
        </w:rPr>
        <w:fldChar w:fldCharType="separate"/>
      </w:r>
      <w:r w:rsidRPr="00C862B0">
        <w:rPr>
          <w:rFonts w:ascii="ＭＳ Ｐゴシック" w:eastAsia="ＭＳ Ｐゴシック" w:hAnsi="ＭＳ Ｐゴシック" w:cs="ＭＳ Ｐゴシック"/>
          <w:noProof/>
          <w:kern w:val="0"/>
        </w:rPr>
        <w:drawing>
          <wp:inline distT="0" distB="0" distL="0" distR="0" wp14:anchorId="74B3F74B" wp14:editId="4EB2E49A">
            <wp:extent cx="1629877" cy="1595887"/>
            <wp:effectExtent l="0" t="0" r="0" b="4445"/>
            <wp:docPr id="12" name="図 12" descr="QR コード&#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QR コード&#10;&#10;自動的に生成された説明"/>
                    <pic:cNvPicPr>
                      <a:picLocks noChangeAspect="1" noChangeArrowheads="1"/>
                    </pic:cNvPicPr>
                  </pic:nvPicPr>
                  <pic:blipFill rotWithShape="1">
                    <a:blip r:embed="rId16">
                      <a:extLst>
                        <a:ext uri="{28A0092B-C50C-407E-A947-70E740481C1C}">
                          <a14:useLocalDpi xmlns:a14="http://schemas.microsoft.com/office/drawing/2010/main" val="0"/>
                        </a:ext>
                      </a:extLst>
                    </a:blip>
                    <a:srcRect l="4310" t="5264" r="5222" b="6152"/>
                    <a:stretch/>
                  </pic:blipFill>
                  <pic:spPr bwMode="auto">
                    <a:xfrm>
                      <a:off x="0" y="0"/>
                      <a:ext cx="1635404" cy="1601298"/>
                    </a:xfrm>
                    <a:prstGeom prst="rect">
                      <a:avLst/>
                    </a:prstGeom>
                    <a:noFill/>
                    <a:ln>
                      <a:noFill/>
                    </a:ln>
                    <a:extLst>
                      <a:ext uri="{53640926-AAD7-44D8-BBD7-CCE9431645EC}">
                        <a14:shadowObscured xmlns:a14="http://schemas.microsoft.com/office/drawing/2010/main"/>
                      </a:ext>
                    </a:extLst>
                  </pic:spPr>
                </pic:pic>
              </a:graphicData>
            </a:graphic>
          </wp:inline>
        </w:drawing>
      </w:r>
      <w:r w:rsidRPr="00C862B0">
        <w:rPr>
          <w:rFonts w:ascii="ＭＳ Ｐゴシック" w:eastAsia="ＭＳ Ｐゴシック" w:hAnsi="ＭＳ Ｐゴシック" w:cs="ＭＳ Ｐゴシック"/>
          <w:kern w:val="0"/>
        </w:rPr>
        <w:fldChar w:fldCharType="end"/>
      </w:r>
    </w:p>
    <w:p w14:paraId="49EFA201" w14:textId="77777777" w:rsidR="00C862B0" w:rsidRPr="00761D9E" w:rsidRDefault="00C862B0" w:rsidP="00B80BF2">
      <w:pPr>
        <w:jc w:val="left"/>
        <w:rPr>
          <w:rFonts w:asciiTheme="minorEastAsia" w:hAnsiTheme="minorEastAsia" w:hint="eastAsia"/>
          <w:sz w:val="20"/>
          <w:szCs w:val="20"/>
        </w:rPr>
      </w:pPr>
    </w:p>
    <w:sectPr w:rsidR="00C862B0" w:rsidRPr="00761D9E" w:rsidSect="00A2083E">
      <w:pgSz w:w="11900" w:h="16840"/>
      <w:pgMar w:top="1985" w:right="1701" w:bottom="1701" w:left="1701" w:header="851" w:footer="992" w:gutter="0"/>
      <w:cols w:space="425"/>
      <w:docGrid w:type="lines" w:linePitch="4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iraKakuInterface-W3">
    <w:altName w:val="ＭＳ 明朝"/>
    <w:panose1 w:val="020B0604020202020204"/>
    <w:charset w:val="80"/>
    <w:family w:val="auto"/>
    <w:notTrueType/>
    <w:pitch w:val="default"/>
    <w:sig w:usb0="00000001" w:usb1="08070000" w:usb2="00000010" w:usb3="00000000" w:csb0="00020000" w:csb1="00000000"/>
  </w:font>
  <w:font w:name=".HiraKakuInterface-W6">
    <w:altName w:val="ＭＳ 明朝"/>
    <w:panose1 w:val="020B0604020202020204"/>
    <w:charset w:val="80"/>
    <w:family w:val="auto"/>
    <w:notTrueType/>
    <w:pitch w:val="default"/>
    <w:sig w:usb0="00000001" w:usb1="08070000" w:usb2="00000010" w:usb3="00000000" w:csb0="00020000" w:csb1="00000000"/>
  </w:font>
  <w:font w:name="AppleSystemUIFont">
    <w:altName w:val="Angsana New"/>
    <w:panose1 w:val="020B0604020202020204"/>
    <w:charset w:val="00"/>
    <w:family w:val="auto"/>
    <w:notTrueType/>
    <w:pitch w:val="default"/>
    <w:sig w:usb0="00000003" w:usb1="00000000" w:usb2="00000000" w:usb3="00000000" w:csb0="00000001" w:csb1="00000000"/>
  </w:font>
  <w:font w:name="ＭＳ Ｐゴシック">
    <w:panose1 w:val="020B0600070205080204"/>
    <w:charset w:val="80"/>
    <w:family w:val="swiss"/>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D492B"/>
    <w:multiLevelType w:val="hybridMultilevel"/>
    <w:tmpl w:val="766EFE4E"/>
    <w:lvl w:ilvl="0" w:tplc="04090001">
      <w:start w:val="1"/>
      <w:numFmt w:val="bullet"/>
      <w:lvlText w:val=""/>
      <w:lvlJc w:val="left"/>
      <w:pPr>
        <w:ind w:left="480" w:hanging="480"/>
      </w:pPr>
      <w:rPr>
        <w:rFonts w:ascii="Wingdings" w:hAnsi="Wingding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 w15:restartNumberingAfterBreak="0">
    <w:nsid w:val="15562BDC"/>
    <w:multiLevelType w:val="hybridMultilevel"/>
    <w:tmpl w:val="24787078"/>
    <w:lvl w:ilvl="0" w:tplc="1CB818D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18D8507E"/>
    <w:multiLevelType w:val="hybridMultilevel"/>
    <w:tmpl w:val="C124019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282428D9"/>
    <w:multiLevelType w:val="hybridMultilevel"/>
    <w:tmpl w:val="711CC5E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708F6F52"/>
    <w:multiLevelType w:val="hybridMultilevel"/>
    <w:tmpl w:val="5012360E"/>
    <w:lvl w:ilvl="0" w:tplc="4B2EA4BC">
      <w:start w:val="1"/>
      <w:numFmt w:val="decimalFullWidth"/>
      <w:lvlText w:val="%1．"/>
      <w:lvlJc w:val="left"/>
      <w:pPr>
        <w:ind w:left="720" w:hanging="72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 w15:restartNumberingAfterBreak="0">
    <w:nsid w:val="7D156D50"/>
    <w:multiLevelType w:val="hybridMultilevel"/>
    <w:tmpl w:val="A4560CB4"/>
    <w:lvl w:ilvl="0" w:tplc="FFFFFFFF">
      <w:start w:val="1"/>
      <w:numFmt w:val="decimalFullWidth"/>
      <w:lvlText w:val="%1．"/>
      <w:lvlJc w:val="left"/>
      <w:pPr>
        <w:ind w:left="418" w:hanging="418"/>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4"/>
  </w:num>
  <w:num w:numId="2">
    <w:abstractNumId w:val="0"/>
  </w:num>
  <w:num w:numId="3">
    <w:abstractNumId w:val="2"/>
  </w:num>
  <w:num w:numId="4">
    <w:abstractNumId w:val="3"/>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bordersDoNotSurroundHeader/>
  <w:bordersDoNotSurroundFooter/>
  <w:proofState w:spelling="clean" w:grammar="clean"/>
  <w:defaultTabStop w:val="960"/>
  <w:drawingGridVerticalSpacing w:val="20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4557"/>
    <w:rsid w:val="00027943"/>
    <w:rsid w:val="000718EA"/>
    <w:rsid w:val="000A394E"/>
    <w:rsid w:val="000A516F"/>
    <w:rsid w:val="000D490A"/>
    <w:rsid w:val="000F2D82"/>
    <w:rsid w:val="00134B69"/>
    <w:rsid w:val="00165FAE"/>
    <w:rsid w:val="00181931"/>
    <w:rsid w:val="001C4976"/>
    <w:rsid w:val="001D4557"/>
    <w:rsid w:val="001D7D2F"/>
    <w:rsid w:val="00255C0B"/>
    <w:rsid w:val="00317EA3"/>
    <w:rsid w:val="00334DFA"/>
    <w:rsid w:val="00343C12"/>
    <w:rsid w:val="003847DA"/>
    <w:rsid w:val="003C65CD"/>
    <w:rsid w:val="003D6B5E"/>
    <w:rsid w:val="004262D4"/>
    <w:rsid w:val="004410BF"/>
    <w:rsid w:val="00555673"/>
    <w:rsid w:val="005A4FD9"/>
    <w:rsid w:val="005D70F4"/>
    <w:rsid w:val="005F3772"/>
    <w:rsid w:val="00611FC8"/>
    <w:rsid w:val="00685BA7"/>
    <w:rsid w:val="006C1231"/>
    <w:rsid w:val="006C795E"/>
    <w:rsid w:val="006F1A76"/>
    <w:rsid w:val="00702A35"/>
    <w:rsid w:val="00713976"/>
    <w:rsid w:val="00735727"/>
    <w:rsid w:val="00757FA0"/>
    <w:rsid w:val="00761D9E"/>
    <w:rsid w:val="0077556A"/>
    <w:rsid w:val="00776290"/>
    <w:rsid w:val="007D46C7"/>
    <w:rsid w:val="00803DDE"/>
    <w:rsid w:val="00854A44"/>
    <w:rsid w:val="00860B12"/>
    <w:rsid w:val="0089052F"/>
    <w:rsid w:val="008A42C3"/>
    <w:rsid w:val="00925993"/>
    <w:rsid w:val="00940E1C"/>
    <w:rsid w:val="00975F9D"/>
    <w:rsid w:val="009C03CE"/>
    <w:rsid w:val="009C0CF1"/>
    <w:rsid w:val="00A0682A"/>
    <w:rsid w:val="00A115DA"/>
    <w:rsid w:val="00A2083E"/>
    <w:rsid w:val="00A32BFD"/>
    <w:rsid w:val="00A84F63"/>
    <w:rsid w:val="00A85F61"/>
    <w:rsid w:val="00AB1C9C"/>
    <w:rsid w:val="00AB74CA"/>
    <w:rsid w:val="00AD1F2D"/>
    <w:rsid w:val="00B5258A"/>
    <w:rsid w:val="00B80BF2"/>
    <w:rsid w:val="00B84248"/>
    <w:rsid w:val="00BF2AF5"/>
    <w:rsid w:val="00C01338"/>
    <w:rsid w:val="00C73BE0"/>
    <w:rsid w:val="00C83AB6"/>
    <w:rsid w:val="00C83AD1"/>
    <w:rsid w:val="00C862B0"/>
    <w:rsid w:val="00CA1B75"/>
    <w:rsid w:val="00CD4CC5"/>
    <w:rsid w:val="00CF07F6"/>
    <w:rsid w:val="00D23402"/>
    <w:rsid w:val="00D60AC8"/>
    <w:rsid w:val="00DB27D8"/>
    <w:rsid w:val="00DE7E7E"/>
    <w:rsid w:val="00E07CC1"/>
    <w:rsid w:val="00E30334"/>
    <w:rsid w:val="00E30D2D"/>
    <w:rsid w:val="00EC4AB3"/>
    <w:rsid w:val="00F10A55"/>
    <w:rsid w:val="00F13713"/>
    <w:rsid w:val="00F178C3"/>
    <w:rsid w:val="00FA42A9"/>
    <w:rsid w:val="00FA6C4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6FCDC301"/>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D4557"/>
    <w:pPr>
      <w:ind w:leftChars="400" w:left="960"/>
    </w:pPr>
  </w:style>
  <w:style w:type="paragraph" w:styleId="Web">
    <w:name w:val="Normal (Web)"/>
    <w:basedOn w:val="a"/>
    <w:uiPriority w:val="99"/>
    <w:semiHidden/>
    <w:unhideWhenUsed/>
    <w:rsid w:val="00CF07F6"/>
    <w:pPr>
      <w:widowControl/>
      <w:spacing w:before="100" w:beforeAutospacing="1" w:after="100" w:afterAutospacing="1"/>
      <w:jc w:val="left"/>
    </w:pPr>
    <w:rPr>
      <w:rFonts w:ascii="Times New Roman" w:hAnsi="Times New Roman" w:cs="Times New Roman"/>
      <w:kern w:val="0"/>
    </w:rPr>
  </w:style>
  <w:style w:type="character" w:styleId="a4">
    <w:name w:val="Strong"/>
    <w:basedOn w:val="a0"/>
    <w:uiPriority w:val="22"/>
    <w:qFormat/>
    <w:rsid w:val="00CF07F6"/>
    <w:rPr>
      <w:b/>
      <w:bCs/>
    </w:rPr>
  </w:style>
  <w:style w:type="character" w:styleId="a5">
    <w:name w:val="Hyperlink"/>
    <w:basedOn w:val="a0"/>
    <w:uiPriority w:val="99"/>
    <w:unhideWhenUsed/>
    <w:rsid w:val="00761D9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014329">
      <w:bodyDiv w:val="1"/>
      <w:marLeft w:val="0"/>
      <w:marRight w:val="0"/>
      <w:marTop w:val="0"/>
      <w:marBottom w:val="0"/>
      <w:divBdr>
        <w:top w:val="none" w:sz="0" w:space="0" w:color="auto"/>
        <w:left w:val="none" w:sz="0" w:space="0" w:color="auto"/>
        <w:bottom w:val="none" w:sz="0" w:space="0" w:color="auto"/>
        <w:right w:val="none" w:sz="0" w:space="0" w:color="auto"/>
      </w:divBdr>
    </w:div>
    <w:div w:id="162832052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jpeg"/><Relationship Id="rId5" Type="http://schemas.openxmlformats.org/officeDocument/2006/relationships/image" Target="media/image1.tiff"/><Relationship Id="rId15" Type="http://schemas.openxmlformats.org/officeDocument/2006/relationships/image" Target="media/image11.jp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g"/></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420</Words>
  <Characters>2399</Characters>
  <Application>Microsoft Office Word</Application>
  <DocSecurity>0</DocSecurity>
  <Lines>19</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ユーザー</dc:creator>
  <cp:keywords/>
  <dc:description/>
  <cp:lastModifiedBy>池 直将</cp:lastModifiedBy>
  <cp:revision>2</cp:revision>
  <dcterms:created xsi:type="dcterms:W3CDTF">2021-09-14T07:49:00Z</dcterms:created>
  <dcterms:modified xsi:type="dcterms:W3CDTF">2021-09-14T07:49:00Z</dcterms:modified>
</cp:coreProperties>
</file>